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8CA" w:rsidRDefault="00EE18CA" w:rsidP="00C83834">
      <w:pPr>
        <w:spacing w:line="240" w:lineRule="exact"/>
        <w:outlineLvl w:val="0"/>
        <w:rPr>
          <w:b/>
          <w:sz w:val="28"/>
        </w:rPr>
      </w:pPr>
    </w:p>
    <w:p w:rsidR="00FD33D9" w:rsidRPr="00FD33D9" w:rsidRDefault="00FD33D9" w:rsidP="00FD33D9">
      <w:pPr>
        <w:jc w:val="center"/>
        <w:rPr>
          <w:b/>
          <w:sz w:val="28"/>
          <w:szCs w:val="28"/>
        </w:rPr>
      </w:pPr>
      <w:r w:rsidRPr="00FD33D9">
        <w:rPr>
          <w:b/>
          <w:sz w:val="28"/>
          <w:szCs w:val="28"/>
        </w:rPr>
        <w:t xml:space="preserve">СОВЕТ  ДЕПУТАТОВ </w:t>
      </w:r>
      <w:r w:rsidRPr="00FD33D9">
        <w:rPr>
          <w:b/>
          <w:sz w:val="28"/>
          <w:szCs w:val="28"/>
        </w:rPr>
        <w:br/>
        <w:t xml:space="preserve">НОВОРОССИЙСКОГО СЕЛЬСОВЕТА </w:t>
      </w:r>
    </w:p>
    <w:p w:rsidR="00FD33D9" w:rsidRPr="00FD33D9" w:rsidRDefault="00FD33D9" w:rsidP="00FD33D9">
      <w:pPr>
        <w:jc w:val="center"/>
        <w:rPr>
          <w:b/>
          <w:sz w:val="28"/>
          <w:szCs w:val="28"/>
        </w:rPr>
      </w:pPr>
      <w:r w:rsidRPr="00FD33D9">
        <w:rPr>
          <w:b/>
          <w:sz w:val="28"/>
          <w:szCs w:val="28"/>
        </w:rPr>
        <w:t>ЗДВИНСКОГО РАЙОНА НОВОСИБИРСКОЙ ОБЛАСТИ</w:t>
      </w:r>
    </w:p>
    <w:p w:rsidR="00FD33D9" w:rsidRPr="00FD33D9" w:rsidRDefault="00FD33D9" w:rsidP="00FD33D9">
      <w:pPr>
        <w:jc w:val="center"/>
        <w:rPr>
          <w:b/>
          <w:sz w:val="26"/>
          <w:szCs w:val="26"/>
        </w:rPr>
      </w:pPr>
    </w:p>
    <w:p w:rsidR="00FD33D9" w:rsidRPr="00FD33D9" w:rsidRDefault="00FD33D9" w:rsidP="00FD33D9">
      <w:pPr>
        <w:jc w:val="center"/>
        <w:rPr>
          <w:sz w:val="26"/>
          <w:szCs w:val="26"/>
        </w:rPr>
      </w:pPr>
    </w:p>
    <w:p w:rsidR="00FD33D9" w:rsidRPr="00FD33D9" w:rsidRDefault="00FD33D9" w:rsidP="00FD33D9">
      <w:pPr>
        <w:jc w:val="center"/>
        <w:rPr>
          <w:sz w:val="28"/>
          <w:szCs w:val="28"/>
        </w:rPr>
      </w:pPr>
      <w:r w:rsidRPr="00FD33D9">
        <w:rPr>
          <w:sz w:val="28"/>
          <w:szCs w:val="28"/>
        </w:rPr>
        <w:t xml:space="preserve">РЕШЕНИЕ № </w:t>
      </w:r>
      <w:r>
        <w:rPr>
          <w:sz w:val="28"/>
          <w:szCs w:val="28"/>
        </w:rPr>
        <w:t>5</w:t>
      </w:r>
      <w:r w:rsidRPr="00FD33D9">
        <w:rPr>
          <w:sz w:val="28"/>
          <w:szCs w:val="28"/>
        </w:rPr>
        <w:t xml:space="preserve">  </w:t>
      </w:r>
    </w:p>
    <w:p w:rsidR="00FD33D9" w:rsidRPr="00FD33D9" w:rsidRDefault="00FD33D9" w:rsidP="00FD33D9">
      <w:pPr>
        <w:jc w:val="center"/>
        <w:rPr>
          <w:sz w:val="28"/>
          <w:szCs w:val="28"/>
        </w:rPr>
      </w:pPr>
      <w:r w:rsidRPr="00FD33D9">
        <w:rPr>
          <w:sz w:val="28"/>
          <w:szCs w:val="28"/>
        </w:rPr>
        <w:t>Двенадцатой сессии шестого созыва</w:t>
      </w:r>
    </w:p>
    <w:p w:rsidR="00FD33D9" w:rsidRPr="00FD33D9" w:rsidRDefault="00FD33D9" w:rsidP="00FD33D9">
      <w:pPr>
        <w:jc w:val="center"/>
        <w:rPr>
          <w:sz w:val="28"/>
          <w:szCs w:val="28"/>
        </w:rPr>
      </w:pPr>
      <w:r w:rsidRPr="00FD33D9">
        <w:rPr>
          <w:sz w:val="28"/>
          <w:szCs w:val="28"/>
        </w:rPr>
        <w:t xml:space="preserve"> </w:t>
      </w:r>
    </w:p>
    <w:p w:rsidR="00FD33D9" w:rsidRPr="00FD33D9" w:rsidRDefault="00ED3FEA" w:rsidP="00FD33D9">
      <w:pPr>
        <w:rPr>
          <w:sz w:val="28"/>
          <w:szCs w:val="28"/>
        </w:rPr>
      </w:pPr>
      <w:r>
        <w:rPr>
          <w:sz w:val="28"/>
          <w:szCs w:val="28"/>
        </w:rPr>
        <w:t xml:space="preserve">от 27.09.2021 </w:t>
      </w:r>
      <w:r w:rsidR="00FD33D9" w:rsidRPr="00FD33D9">
        <w:rPr>
          <w:sz w:val="28"/>
          <w:szCs w:val="28"/>
        </w:rPr>
        <w:t xml:space="preserve">года                                            </w:t>
      </w:r>
      <w:r>
        <w:rPr>
          <w:sz w:val="28"/>
          <w:szCs w:val="28"/>
        </w:rPr>
        <w:t xml:space="preserve">                               </w:t>
      </w:r>
      <w:proofErr w:type="spellStart"/>
      <w:r w:rsidR="00FD33D9" w:rsidRPr="00FD33D9">
        <w:rPr>
          <w:sz w:val="28"/>
          <w:szCs w:val="28"/>
        </w:rPr>
        <w:t>с</w:t>
      </w:r>
      <w:proofErr w:type="gramStart"/>
      <w:r w:rsidR="00FD33D9" w:rsidRPr="00FD33D9">
        <w:rPr>
          <w:sz w:val="28"/>
          <w:szCs w:val="28"/>
        </w:rPr>
        <w:t>.Н</w:t>
      </w:r>
      <w:proofErr w:type="gramEnd"/>
      <w:r w:rsidR="00FD33D9" w:rsidRPr="00FD33D9">
        <w:rPr>
          <w:sz w:val="28"/>
          <w:szCs w:val="28"/>
        </w:rPr>
        <w:t>овороссийское</w:t>
      </w:r>
      <w:proofErr w:type="spellEnd"/>
    </w:p>
    <w:p w:rsidR="00EE18CA" w:rsidRDefault="00EE18CA" w:rsidP="00C83834">
      <w:pPr>
        <w:spacing w:line="240" w:lineRule="exact"/>
        <w:outlineLvl w:val="0"/>
        <w:rPr>
          <w:b/>
          <w:sz w:val="28"/>
        </w:rPr>
      </w:pPr>
    </w:p>
    <w:p w:rsidR="00EE18CA" w:rsidRDefault="00EE18CA" w:rsidP="00C83834">
      <w:pPr>
        <w:spacing w:line="240" w:lineRule="exact"/>
        <w:outlineLvl w:val="0"/>
        <w:rPr>
          <w:b/>
          <w:sz w:val="28"/>
        </w:rPr>
      </w:pPr>
    </w:p>
    <w:p w:rsidR="00C83834" w:rsidRPr="005463C0" w:rsidRDefault="00C83834" w:rsidP="005463C0">
      <w:pPr>
        <w:outlineLvl w:val="0"/>
        <w:rPr>
          <w:sz w:val="28"/>
          <w:szCs w:val="20"/>
        </w:rPr>
      </w:pPr>
      <w:r w:rsidRPr="005463C0">
        <w:rPr>
          <w:sz w:val="28"/>
        </w:rPr>
        <w:t xml:space="preserve">Об утверждении Положения </w:t>
      </w:r>
      <w:proofErr w:type="gramStart"/>
      <w:r w:rsidRPr="005463C0">
        <w:rPr>
          <w:sz w:val="28"/>
        </w:rPr>
        <w:t>о</w:t>
      </w:r>
      <w:proofErr w:type="gramEnd"/>
      <w:r w:rsidR="005463C0" w:rsidRPr="005463C0">
        <w:rPr>
          <w:sz w:val="28"/>
        </w:rPr>
        <w:t xml:space="preserve"> муниципальном</w:t>
      </w:r>
      <w:r w:rsidRPr="005463C0">
        <w:rPr>
          <w:sz w:val="28"/>
        </w:rPr>
        <w:t xml:space="preserve"> </w:t>
      </w:r>
      <w:bookmarkStart w:id="0" w:name="_Hlk73706793"/>
      <w:r w:rsidR="00EE18CA" w:rsidRPr="005463C0">
        <w:rPr>
          <w:sz w:val="28"/>
        </w:rPr>
        <w:t>жилищном</w:t>
      </w:r>
      <w:r w:rsidRPr="005463C0">
        <w:rPr>
          <w:sz w:val="28"/>
        </w:rPr>
        <w:t xml:space="preserve"> </w:t>
      </w:r>
    </w:p>
    <w:p w:rsidR="00C83834" w:rsidRPr="005463C0" w:rsidRDefault="00C83834" w:rsidP="005463C0">
      <w:pPr>
        <w:outlineLvl w:val="0"/>
        <w:rPr>
          <w:sz w:val="28"/>
        </w:rPr>
      </w:pPr>
      <w:proofErr w:type="gramStart"/>
      <w:r w:rsidRPr="005463C0">
        <w:rPr>
          <w:sz w:val="28"/>
        </w:rPr>
        <w:t>контроле</w:t>
      </w:r>
      <w:proofErr w:type="gramEnd"/>
      <w:r w:rsidRPr="005463C0">
        <w:rPr>
          <w:sz w:val="28"/>
        </w:rPr>
        <w:t xml:space="preserve"> </w:t>
      </w:r>
      <w:bookmarkEnd w:id="0"/>
      <w:r w:rsidRPr="005463C0">
        <w:rPr>
          <w:sz w:val="28"/>
          <w:szCs w:val="28"/>
        </w:rPr>
        <w:t xml:space="preserve">в </w:t>
      </w:r>
      <w:r w:rsidR="005463C0" w:rsidRPr="005463C0">
        <w:rPr>
          <w:bCs/>
          <w:sz w:val="28"/>
          <w:szCs w:val="28"/>
          <w:lang w:eastAsia="zh-CN"/>
        </w:rPr>
        <w:t xml:space="preserve">администрации </w:t>
      </w:r>
      <w:r w:rsidR="00FD33D9">
        <w:rPr>
          <w:bCs/>
          <w:sz w:val="28"/>
          <w:szCs w:val="28"/>
          <w:lang w:eastAsia="zh-CN"/>
        </w:rPr>
        <w:t>Новороссийского</w:t>
      </w:r>
      <w:r w:rsidR="005463C0" w:rsidRPr="005463C0">
        <w:rPr>
          <w:bCs/>
          <w:sz w:val="28"/>
          <w:szCs w:val="28"/>
          <w:lang w:eastAsia="zh-CN"/>
        </w:rPr>
        <w:t xml:space="preserve"> сельсовета</w:t>
      </w:r>
    </w:p>
    <w:p w:rsidR="005463C0" w:rsidRPr="005463C0" w:rsidRDefault="00FD33D9" w:rsidP="005463C0">
      <w:pPr>
        <w:outlineLvl w:val="0"/>
        <w:rPr>
          <w:sz w:val="28"/>
          <w:szCs w:val="28"/>
        </w:rPr>
      </w:pPr>
      <w:proofErr w:type="spellStart"/>
      <w:r>
        <w:rPr>
          <w:bCs/>
          <w:sz w:val="28"/>
          <w:szCs w:val="28"/>
          <w:lang w:eastAsia="zh-CN"/>
        </w:rPr>
        <w:t>Здвинского</w:t>
      </w:r>
      <w:proofErr w:type="spellEnd"/>
      <w:r w:rsidR="005463C0" w:rsidRPr="005463C0">
        <w:rPr>
          <w:bCs/>
          <w:sz w:val="28"/>
          <w:szCs w:val="28"/>
          <w:lang w:eastAsia="zh-CN"/>
        </w:rPr>
        <w:t xml:space="preserve"> района Новосибирской области</w:t>
      </w:r>
    </w:p>
    <w:p w:rsidR="00C83834" w:rsidRPr="005463C0" w:rsidRDefault="00C83834" w:rsidP="005463C0">
      <w:pPr>
        <w:ind w:right="9"/>
        <w:jc w:val="both"/>
        <w:outlineLvl w:val="0"/>
        <w:rPr>
          <w:sz w:val="20"/>
          <w:szCs w:val="20"/>
        </w:rPr>
      </w:pPr>
    </w:p>
    <w:p w:rsidR="00C83834" w:rsidRPr="005463C0" w:rsidRDefault="005120FD" w:rsidP="005463C0">
      <w:pPr>
        <w:ind w:firstLine="720"/>
        <w:jc w:val="both"/>
        <w:rPr>
          <w:b/>
          <w:sz w:val="28"/>
          <w:szCs w:val="28"/>
          <w:lang w:eastAsia="zh-CN"/>
        </w:rPr>
      </w:pPr>
      <w:r>
        <w:rPr>
          <w:sz w:val="28"/>
          <w:szCs w:val="28"/>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w:t>
      </w:r>
      <w:r>
        <w:rPr>
          <w:sz w:val="28"/>
        </w:rPr>
        <w:t>от 31 июля 2020 г. № 248-ФЗ «О государственном контроле (надзоре) и муниципальном контроле в Российской Федерации»</w:t>
      </w:r>
      <w:r w:rsidR="005463C0">
        <w:rPr>
          <w:sz w:val="28"/>
          <w:szCs w:val="28"/>
          <w:lang w:eastAsia="zh-CN"/>
        </w:rPr>
        <w:t xml:space="preserve">, </w:t>
      </w:r>
      <w:r w:rsidR="005463C0" w:rsidRPr="005463C0">
        <w:rPr>
          <w:color w:val="000000"/>
          <w:sz w:val="28"/>
          <w:szCs w:val="28"/>
        </w:rPr>
        <w:t xml:space="preserve">Совет депутатов </w:t>
      </w:r>
      <w:r w:rsidR="00FD33D9">
        <w:rPr>
          <w:color w:val="000000"/>
          <w:sz w:val="28"/>
          <w:szCs w:val="28"/>
        </w:rPr>
        <w:t xml:space="preserve">Новороссийского сельсовета </w:t>
      </w:r>
      <w:proofErr w:type="spellStart"/>
      <w:r w:rsidR="00FD33D9">
        <w:rPr>
          <w:color w:val="000000"/>
          <w:sz w:val="28"/>
          <w:szCs w:val="28"/>
        </w:rPr>
        <w:t>Здвинского</w:t>
      </w:r>
      <w:proofErr w:type="spellEnd"/>
      <w:r w:rsidR="00FD33D9">
        <w:rPr>
          <w:color w:val="000000"/>
          <w:sz w:val="28"/>
          <w:szCs w:val="28"/>
        </w:rPr>
        <w:t xml:space="preserve"> района</w:t>
      </w:r>
      <w:r w:rsidR="005463C0" w:rsidRPr="005463C0">
        <w:rPr>
          <w:color w:val="000000"/>
          <w:sz w:val="28"/>
          <w:szCs w:val="28"/>
        </w:rPr>
        <w:t xml:space="preserve"> Новосибирской области,</w:t>
      </w:r>
      <w:r w:rsidR="005463C0" w:rsidRPr="005463C0">
        <w:rPr>
          <w:b/>
          <w:sz w:val="28"/>
          <w:szCs w:val="28"/>
          <w:lang w:eastAsia="zh-CN"/>
        </w:rPr>
        <w:t xml:space="preserve">                          </w:t>
      </w:r>
      <w:r w:rsidR="005463C0">
        <w:rPr>
          <w:b/>
          <w:sz w:val="28"/>
          <w:szCs w:val="28"/>
          <w:lang w:eastAsia="zh-CN"/>
        </w:rPr>
        <w:t xml:space="preserve">                         РЕШИЛ:                   </w:t>
      </w:r>
    </w:p>
    <w:p w:rsidR="005463C0" w:rsidRPr="005463C0" w:rsidRDefault="00FD33D9" w:rsidP="005463C0">
      <w:pPr>
        <w:jc w:val="both"/>
        <w:outlineLvl w:val="0"/>
        <w:rPr>
          <w:sz w:val="28"/>
          <w:szCs w:val="28"/>
        </w:rPr>
      </w:pPr>
      <w:r>
        <w:rPr>
          <w:color w:val="000000"/>
          <w:sz w:val="28"/>
          <w:szCs w:val="28"/>
        </w:rPr>
        <w:t xml:space="preserve">          </w:t>
      </w:r>
      <w:r w:rsidR="005463C0" w:rsidRPr="005463C0">
        <w:rPr>
          <w:color w:val="000000"/>
          <w:sz w:val="28"/>
          <w:szCs w:val="28"/>
        </w:rPr>
        <w:t xml:space="preserve">1. Утвердить прилагаемое Положение о муниципальном </w:t>
      </w:r>
      <w:r w:rsidR="005463C0">
        <w:rPr>
          <w:color w:val="000000"/>
          <w:sz w:val="28"/>
          <w:szCs w:val="28"/>
        </w:rPr>
        <w:t xml:space="preserve">жилищном </w:t>
      </w:r>
      <w:r w:rsidR="005463C0" w:rsidRPr="005463C0">
        <w:rPr>
          <w:color w:val="000000"/>
          <w:sz w:val="28"/>
          <w:szCs w:val="28"/>
        </w:rPr>
        <w:t>контроле в</w:t>
      </w:r>
      <w:r w:rsidR="005463C0" w:rsidRPr="005463C0">
        <w:rPr>
          <w:rFonts w:ascii="Arial" w:hAnsi="Arial"/>
          <w:color w:val="000000"/>
          <w:sz w:val="28"/>
          <w:szCs w:val="28"/>
        </w:rPr>
        <w:t xml:space="preserve">  </w:t>
      </w:r>
      <w:r w:rsidR="005463C0" w:rsidRPr="005463C0">
        <w:rPr>
          <w:sz w:val="28"/>
          <w:szCs w:val="28"/>
        </w:rPr>
        <w:t xml:space="preserve">  администрации </w:t>
      </w:r>
      <w:r>
        <w:rPr>
          <w:color w:val="000000"/>
          <w:sz w:val="28"/>
          <w:szCs w:val="28"/>
        </w:rPr>
        <w:t xml:space="preserve">Новороссийского сельсовета </w:t>
      </w:r>
      <w:proofErr w:type="spellStart"/>
      <w:r>
        <w:rPr>
          <w:color w:val="000000"/>
          <w:sz w:val="28"/>
          <w:szCs w:val="28"/>
        </w:rPr>
        <w:t>Здвинского</w:t>
      </w:r>
      <w:proofErr w:type="spellEnd"/>
      <w:r>
        <w:rPr>
          <w:color w:val="000000"/>
          <w:sz w:val="28"/>
          <w:szCs w:val="28"/>
        </w:rPr>
        <w:t xml:space="preserve"> района</w:t>
      </w:r>
      <w:r w:rsidRPr="005463C0">
        <w:rPr>
          <w:sz w:val="28"/>
          <w:szCs w:val="28"/>
        </w:rPr>
        <w:t xml:space="preserve"> </w:t>
      </w:r>
      <w:r w:rsidR="005463C0" w:rsidRPr="005463C0">
        <w:rPr>
          <w:sz w:val="28"/>
          <w:szCs w:val="28"/>
        </w:rPr>
        <w:t>Новосибирской области</w:t>
      </w:r>
      <w:r w:rsidR="005463C0" w:rsidRPr="005463C0">
        <w:rPr>
          <w:rFonts w:ascii="Arial" w:hAnsi="Arial"/>
          <w:color w:val="000000"/>
          <w:sz w:val="28"/>
          <w:szCs w:val="28"/>
        </w:rPr>
        <w:t xml:space="preserve">. </w:t>
      </w:r>
    </w:p>
    <w:p w:rsidR="005463C0" w:rsidRPr="005463C0" w:rsidRDefault="005463C0" w:rsidP="005463C0">
      <w:pPr>
        <w:widowControl w:val="0"/>
        <w:tabs>
          <w:tab w:val="left" w:pos="1134"/>
        </w:tabs>
        <w:ind w:firstLine="709"/>
        <w:jc w:val="both"/>
        <w:rPr>
          <w:sz w:val="28"/>
          <w:szCs w:val="28"/>
        </w:rPr>
      </w:pPr>
      <w:r w:rsidRPr="005463C0">
        <w:rPr>
          <w:sz w:val="28"/>
          <w:szCs w:val="28"/>
        </w:rPr>
        <w:t>2.</w:t>
      </w:r>
      <w:r w:rsidR="00FD33D9">
        <w:rPr>
          <w:sz w:val="28"/>
          <w:szCs w:val="28"/>
        </w:rPr>
        <w:t xml:space="preserve"> </w:t>
      </w:r>
      <w:r w:rsidRPr="005463C0">
        <w:rPr>
          <w:sz w:val="28"/>
          <w:szCs w:val="28"/>
        </w:rPr>
        <w:t xml:space="preserve">Опубликовать настоящее решение, на официальном сайте администрации </w:t>
      </w:r>
      <w:r w:rsidR="00FD33D9">
        <w:rPr>
          <w:color w:val="000000"/>
          <w:sz w:val="28"/>
          <w:szCs w:val="28"/>
        </w:rPr>
        <w:t xml:space="preserve">Новороссийского сельсовета </w:t>
      </w:r>
      <w:proofErr w:type="spellStart"/>
      <w:r w:rsidR="00FD33D9">
        <w:rPr>
          <w:color w:val="000000"/>
          <w:sz w:val="28"/>
          <w:szCs w:val="28"/>
        </w:rPr>
        <w:t>Здвинского</w:t>
      </w:r>
      <w:proofErr w:type="spellEnd"/>
      <w:r w:rsidR="00FD33D9">
        <w:rPr>
          <w:color w:val="000000"/>
          <w:sz w:val="28"/>
          <w:szCs w:val="28"/>
        </w:rPr>
        <w:t xml:space="preserve"> района</w:t>
      </w:r>
      <w:r w:rsidR="00FD33D9" w:rsidRPr="005463C0">
        <w:rPr>
          <w:sz w:val="28"/>
          <w:szCs w:val="28"/>
        </w:rPr>
        <w:t xml:space="preserve"> </w:t>
      </w:r>
      <w:r w:rsidRPr="005463C0">
        <w:rPr>
          <w:sz w:val="28"/>
          <w:szCs w:val="28"/>
        </w:rPr>
        <w:t>Новосибирской области.</w:t>
      </w:r>
    </w:p>
    <w:p w:rsidR="005463C0" w:rsidRPr="005463C0" w:rsidRDefault="00FD33D9" w:rsidP="005463C0">
      <w:pPr>
        <w:widowControl w:val="0"/>
        <w:tabs>
          <w:tab w:val="left" w:pos="1134"/>
        </w:tabs>
        <w:ind w:firstLine="709"/>
        <w:jc w:val="both"/>
        <w:rPr>
          <w:sz w:val="28"/>
          <w:szCs w:val="28"/>
        </w:rPr>
      </w:pPr>
      <w:r>
        <w:rPr>
          <w:sz w:val="28"/>
          <w:szCs w:val="28"/>
        </w:rPr>
        <w:t>3</w:t>
      </w:r>
      <w:r w:rsidR="005463C0" w:rsidRPr="005463C0">
        <w:rPr>
          <w:sz w:val="28"/>
          <w:szCs w:val="28"/>
        </w:rPr>
        <w:t>. Настоящее решение вступает в силу со дня его принятия.</w:t>
      </w:r>
    </w:p>
    <w:p w:rsidR="005463C0" w:rsidRPr="005463C0" w:rsidRDefault="00FD33D9" w:rsidP="005463C0">
      <w:pPr>
        <w:widowControl w:val="0"/>
        <w:tabs>
          <w:tab w:val="left" w:pos="1134"/>
        </w:tabs>
        <w:ind w:firstLine="709"/>
        <w:jc w:val="both"/>
        <w:rPr>
          <w:sz w:val="28"/>
          <w:szCs w:val="28"/>
        </w:rPr>
      </w:pPr>
      <w:r>
        <w:rPr>
          <w:sz w:val="28"/>
          <w:szCs w:val="28"/>
        </w:rPr>
        <w:t>4</w:t>
      </w:r>
      <w:r w:rsidR="005463C0" w:rsidRPr="005463C0">
        <w:rPr>
          <w:sz w:val="28"/>
          <w:szCs w:val="28"/>
        </w:rPr>
        <w:t>. Контроль за исполнением настоящего решения, оставляю за собой</w:t>
      </w:r>
      <w:r w:rsidR="005463C0" w:rsidRPr="005463C0">
        <w:rPr>
          <w:bCs/>
          <w:sz w:val="28"/>
          <w:szCs w:val="28"/>
        </w:rPr>
        <w:t>.</w:t>
      </w:r>
    </w:p>
    <w:p w:rsidR="005463C0" w:rsidRDefault="005463C0" w:rsidP="005463C0">
      <w:pPr>
        <w:rPr>
          <w:color w:val="000000"/>
          <w:sz w:val="28"/>
          <w:szCs w:val="28"/>
        </w:rPr>
      </w:pPr>
      <w:r w:rsidRPr="005463C0">
        <w:rPr>
          <w:color w:val="000000"/>
          <w:sz w:val="28"/>
          <w:szCs w:val="28"/>
        </w:rPr>
        <w:t xml:space="preserve">                 </w:t>
      </w:r>
    </w:p>
    <w:p w:rsidR="00FD33D9" w:rsidRDefault="00FD33D9" w:rsidP="005463C0">
      <w:pPr>
        <w:rPr>
          <w:color w:val="000000"/>
          <w:sz w:val="28"/>
          <w:szCs w:val="28"/>
        </w:rPr>
      </w:pPr>
    </w:p>
    <w:p w:rsidR="00FD33D9" w:rsidRPr="005463C0" w:rsidRDefault="00FD33D9" w:rsidP="005463C0">
      <w:pPr>
        <w:rPr>
          <w:b/>
          <w:sz w:val="28"/>
          <w:szCs w:val="28"/>
        </w:rPr>
      </w:pPr>
    </w:p>
    <w:p w:rsidR="005463C0" w:rsidRPr="005463C0" w:rsidRDefault="00FD33D9" w:rsidP="005463C0">
      <w:pPr>
        <w:spacing w:line="259" w:lineRule="auto"/>
        <w:jc w:val="both"/>
        <w:rPr>
          <w:sz w:val="28"/>
          <w:szCs w:val="28"/>
        </w:rPr>
      </w:pPr>
      <w:bookmarkStart w:id="1" w:name="Par35"/>
      <w:bookmarkEnd w:id="1"/>
      <w:proofErr w:type="spellStart"/>
      <w:r>
        <w:rPr>
          <w:sz w:val="28"/>
          <w:szCs w:val="28"/>
        </w:rPr>
        <w:t>И.о</w:t>
      </w:r>
      <w:proofErr w:type="gramStart"/>
      <w:r>
        <w:rPr>
          <w:sz w:val="28"/>
          <w:szCs w:val="28"/>
        </w:rPr>
        <w:t>.п</w:t>
      </w:r>
      <w:proofErr w:type="gramEnd"/>
      <w:r w:rsidR="005463C0" w:rsidRPr="005463C0">
        <w:rPr>
          <w:sz w:val="28"/>
          <w:szCs w:val="28"/>
        </w:rPr>
        <w:t>редседател</w:t>
      </w:r>
      <w:r>
        <w:rPr>
          <w:sz w:val="28"/>
          <w:szCs w:val="28"/>
        </w:rPr>
        <w:t>я</w:t>
      </w:r>
      <w:proofErr w:type="spellEnd"/>
      <w:r w:rsidR="005463C0" w:rsidRPr="005463C0">
        <w:rPr>
          <w:sz w:val="28"/>
          <w:szCs w:val="28"/>
        </w:rPr>
        <w:t xml:space="preserve"> Совета депутатов</w:t>
      </w:r>
    </w:p>
    <w:p w:rsidR="00FD33D9" w:rsidRDefault="00FD33D9" w:rsidP="005463C0">
      <w:pPr>
        <w:rPr>
          <w:color w:val="000000"/>
          <w:sz w:val="28"/>
          <w:szCs w:val="28"/>
        </w:rPr>
      </w:pPr>
      <w:r>
        <w:rPr>
          <w:color w:val="000000"/>
          <w:sz w:val="28"/>
          <w:szCs w:val="28"/>
        </w:rPr>
        <w:t xml:space="preserve">Новороссийского сельсовета </w:t>
      </w:r>
    </w:p>
    <w:p w:rsidR="00FD33D9" w:rsidRDefault="00FD33D9" w:rsidP="005463C0">
      <w:pPr>
        <w:rPr>
          <w:sz w:val="28"/>
          <w:szCs w:val="28"/>
        </w:rPr>
      </w:pPr>
      <w:proofErr w:type="spellStart"/>
      <w:r>
        <w:rPr>
          <w:color w:val="000000"/>
          <w:sz w:val="28"/>
          <w:szCs w:val="28"/>
        </w:rPr>
        <w:t>Здвинского</w:t>
      </w:r>
      <w:proofErr w:type="spellEnd"/>
      <w:r>
        <w:rPr>
          <w:color w:val="000000"/>
          <w:sz w:val="28"/>
          <w:szCs w:val="28"/>
        </w:rPr>
        <w:t xml:space="preserve"> района</w:t>
      </w:r>
      <w:r w:rsidRPr="005463C0">
        <w:rPr>
          <w:sz w:val="28"/>
          <w:szCs w:val="28"/>
        </w:rPr>
        <w:t xml:space="preserve"> </w:t>
      </w:r>
      <w:r w:rsidR="005463C0" w:rsidRPr="005463C0">
        <w:rPr>
          <w:sz w:val="28"/>
          <w:szCs w:val="28"/>
        </w:rPr>
        <w:t xml:space="preserve">Новосибирской области </w:t>
      </w:r>
      <w:r>
        <w:rPr>
          <w:sz w:val="28"/>
          <w:szCs w:val="28"/>
        </w:rPr>
        <w:t xml:space="preserve">                                     </w:t>
      </w:r>
      <w:proofErr w:type="spellStart"/>
      <w:r>
        <w:rPr>
          <w:sz w:val="28"/>
          <w:szCs w:val="28"/>
        </w:rPr>
        <w:t>Т.П.Сульзбах</w:t>
      </w:r>
      <w:proofErr w:type="spellEnd"/>
      <w:r w:rsidR="005463C0" w:rsidRPr="005463C0">
        <w:rPr>
          <w:sz w:val="28"/>
          <w:szCs w:val="28"/>
        </w:rPr>
        <w:t xml:space="preserve"> </w:t>
      </w:r>
    </w:p>
    <w:p w:rsidR="00FD33D9" w:rsidRDefault="00FD33D9" w:rsidP="005463C0">
      <w:pPr>
        <w:rPr>
          <w:sz w:val="28"/>
          <w:szCs w:val="28"/>
        </w:rPr>
      </w:pPr>
    </w:p>
    <w:p w:rsidR="005463C0" w:rsidRPr="005463C0" w:rsidRDefault="005463C0" w:rsidP="005463C0">
      <w:pPr>
        <w:rPr>
          <w:sz w:val="28"/>
          <w:szCs w:val="28"/>
        </w:rPr>
      </w:pPr>
      <w:r w:rsidRPr="005463C0">
        <w:rPr>
          <w:sz w:val="28"/>
          <w:szCs w:val="28"/>
        </w:rPr>
        <w:t xml:space="preserve">                                                                                                                         </w:t>
      </w:r>
    </w:p>
    <w:p w:rsidR="00FD33D9" w:rsidRDefault="005463C0" w:rsidP="00FD33D9">
      <w:pPr>
        <w:ind w:left="705" w:hanging="705"/>
        <w:jc w:val="both"/>
        <w:rPr>
          <w:color w:val="000000"/>
          <w:sz w:val="28"/>
          <w:szCs w:val="28"/>
        </w:rPr>
      </w:pPr>
      <w:r w:rsidRPr="005463C0">
        <w:rPr>
          <w:sz w:val="28"/>
          <w:szCs w:val="28"/>
        </w:rPr>
        <w:t xml:space="preserve">Глава </w:t>
      </w:r>
      <w:r w:rsidR="00FD33D9">
        <w:rPr>
          <w:color w:val="000000"/>
          <w:sz w:val="28"/>
          <w:szCs w:val="28"/>
        </w:rPr>
        <w:t xml:space="preserve">Новороссийского сельсовета </w:t>
      </w:r>
    </w:p>
    <w:p w:rsidR="005463C0" w:rsidRPr="005463C0" w:rsidRDefault="00FD33D9" w:rsidP="00FD33D9">
      <w:pPr>
        <w:ind w:left="705" w:hanging="705"/>
        <w:jc w:val="both"/>
        <w:rPr>
          <w:sz w:val="28"/>
          <w:szCs w:val="28"/>
        </w:rPr>
      </w:pPr>
      <w:proofErr w:type="spellStart"/>
      <w:r>
        <w:rPr>
          <w:color w:val="000000"/>
          <w:sz w:val="28"/>
          <w:szCs w:val="28"/>
        </w:rPr>
        <w:t>Здвинского</w:t>
      </w:r>
      <w:proofErr w:type="spellEnd"/>
      <w:r>
        <w:rPr>
          <w:color w:val="000000"/>
          <w:sz w:val="28"/>
          <w:szCs w:val="28"/>
        </w:rPr>
        <w:t xml:space="preserve"> района</w:t>
      </w:r>
      <w:r>
        <w:rPr>
          <w:sz w:val="28"/>
          <w:szCs w:val="28"/>
        </w:rPr>
        <w:t xml:space="preserve"> </w:t>
      </w:r>
      <w:r w:rsidR="005463C0" w:rsidRPr="005463C0">
        <w:rPr>
          <w:sz w:val="28"/>
          <w:szCs w:val="28"/>
        </w:rPr>
        <w:t xml:space="preserve">Новосибирской области                               </w:t>
      </w:r>
      <w:r>
        <w:rPr>
          <w:sz w:val="28"/>
          <w:szCs w:val="28"/>
        </w:rPr>
        <w:t xml:space="preserve">       </w:t>
      </w:r>
      <w:proofErr w:type="spellStart"/>
      <w:r>
        <w:rPr>
          <w:sz w:val="28"/>
          <w:szCs w:val="28"/>
        </w:rPr>
        <w:t>О.А.Бабинцев</w:t>
      </w:r>
      <w:proofErr w:type="spellEnd"/>
    </w:p>
    <w:p w:rsidR="005463C0" w:rsidRPr="005463C0" w:rsidRDefault="005463C0" w:rsidP="005463C0">
      <w:pPr>
        <w:widowControl w:val="0"/>
        <w:jc w:val="both"/>
        <w:rPr>
          <w:sz w:val="28"/>
          <w:szCs w:val="28"/>
        </w:rPr>
      </w:pPr>
    </w:p>
    <w:p w:rsidR="005463C0" w:rsidRDefault="005463C0" w:rsidP="00996E5E">
      <w:pPr>
        <w:jc w:val="center"/>
        <w:rPr>
          <w:bCs/>
          <w:sz w:val="28"/>
          <w:szCs w:val="28"/>
        </w:rPr>
      </w:pPr>
    </w:p>
    <w:p w:rsidR="005463C0" w:rsidRDefault="005463C0" w:rsidP="00996E5E">
      <w:pPr>
        <w:jc w:val="center"/>
        <w:rPr>
          <w:bCs/>
          <w:sz w:val="28"/>
          <w:szCs w:val="28"/>
        </w:rPr>
      </w:pPr>
    </w:p>
    <w:p w:rsidR="005463C0" w:rsidRDefault="005463C0" w:rsidP="00FD33D9">
      <w:pPr>
        <w:rPr>
          <w:bCs/>
          <w:sz w:val="28"/>
          <w:szCs w:val="28"/>
        </w:rPr>
      </w:pPr>
    </w:p>
    <w:p w:rsidR="00FD33D9" w:rsidRDefault="00FD33D9" w:rsidP="00FD33D9">
      <w:pPr>
        <w:rPr>
          <w:bCs/>
          <w:sz w:val="28"/>
          <w:szCs w:val="28"/>
        </w:rPr>
      </w:pPr>
    </w:p>
    <w:p w:rsidR="005463C0" w:rsidRPr="00FD33D9" w:rsidRDefault="005463C0" w:rsidP="005463C0">
      <w:pPr>
        <w:widowControl w:val="0"/>
        <w:autoSpaceDE w:val="0"/>
        <w:autoSpaceDN w:val="0"/>
        <w:adjustRightInd w:val="0"/>
        <w:ind w:firstLine="720"/>
        <w:jc w:val="right"/>
        <w:rPr>
          <w:color w:val="000000"/>
          <w:sz w:val="26"/>
          <w:szCs w:val="26"/>
        </w:rPr>
      </w:pPr>
      <w:bookmarkStart w:id="2" w:name="_GoBack"/>
      <w:r w:rsidRPr="00FD33D9">
        <w:rPr>
          <w:bCs/>
          <w:color w:val="000000"/>
          <w:sz w:val="26"/>
          <w:szCs w:val="26"/>
        </w:rPr>
        <w:lastRenderedPageBreak/>
        <w:t>ПРИЛОЖЕНИЕ</w:t>
      </w:r>
    </w:p>
    <w:p w:rsidR="005463C0" w:rsidRPr="00FD33D9" w:rsidRDefault="005463C0" w:rsidP="005463C0">
      <w:pPr>
        <w:widowControl w:val="0"/>
        <w:autoSpaceDE w:val="0"/>
        <w:autoSpaceDN w:val="0"/>
        <w:adjustRightInd w:val="0"/>
        <w:ind w:firstLine="720"/>
        <w:jc w:val="right"/>
        <w:rPr>
          <w:color w:val="000000"/>
          <w:sz w:val="26"/>
          <w:szCs w:val="26"/>
        </w:rPr>
      </w:pPr>
      <w:r w:rsidRPr="00FD33D9">
        <w:rPr>
          <w:bCs/>
          <w:color w:val="000000"/>
          <w:sz w:val="26"/>
          <w:szCs w:val="26"/>
        </w:rPr>
        <w:t xml:space="preserve">                                                                                      к решению сессии</w:t>
      </w:r>
    </w:p>
    <w:p w:rsidR="005463C0" w:rsidRPr="00FD33D9" w:rsidRDefault="005463C0" w:rsidP="005463C0">
      <w:pPr>
        <w:widowControl w:val="0"/>
        <w:autoSpaceDE w:val="0"/>
        <w:autoSpaceDN w:val="0"/>
        <w:adjustRightInd w:val="0"/>
        <w:ind w:firstLine="720"/>
        <w:jc w:val="right"/>
        <w:rPr>
          <w:bCs/>
          <w:color w:val="000000"/>
          <w:sz w:val="26"/>
          <w:szCs w:val="26"/>
        </w:rPr>
      </w:pPr>
      <w:r w:rsidRPr="00FD33D9">
        <w:rPr>
          <w:bCs/>
          <w:color w:val="000000"/>
          <w:sz w:val="26"/>
          <w:szCs w:val="26"/>
        </w:rPr>
        <w:t xml:space="preserve">                                                                                </w:t>
      </w:r>
      <w:r w:rsidRPr="00FD33D9">
        <w:rPr>
          <w:bCs/>
          <w:color w:val="000000"/>
          <w:sz w:val="26"/>
          <w:szCs w:val="26"/>
        </w:rPr>
        <w:tab/>
        <w:t xml:space="preserve">     Совета депутатов</w:t>
      </w:r>
    </w:p>
    <w:p w:rsidR="005463C0" w:rsidRPr="00FD33D9" w:rsidRDefault="005463C0" w:rsidP="005463C0">
      <w:pPr>
        <w:widowControl w:val="0"/>
        <w:autoSpaceDE w:val="0"/>
        <w:autoSpaceDN w:val="0"/>
        <w:adjustRightInd w:val="0"/>
        <w:ind w:firstLine="720"/>
        <w:jc w:val="right"/>
        <w:rPr>
          <w:bCs/>
          <w:color w:val="000000"/>
          <w:sz w:val="26"/>
          <w:szCs w:val="26"/>
        </w:rPr>
      </w:pPr>
      <w:r w:rsidRPr="00FD33D9">
        <w:rPr>
          <w:bCs/>
          <w:color w:val="000000"/>
          <w:sz w:val="26"/>
          <w:szCs w:val="26"/>
        </w:rPr>
        <w:t xml:space="preserve">                                                                                           </w:t>
      </w:r>
      <w:r w:rsidR="00FD33D9" w:rsidRPr="00FD33D9">
        <w:rPr>
          <w:bCs/>
          <w:color w:val="000000"/>
          <w:sz w:val="26"/>
          <w:szCs w:val="26"/>
        </w:rPr>
        <w:t xml:space="preserve">Новороссийского сельсовета </w:t>
      </w:r>
    </w:p>
    <w:p w:rsidR="00FD33D9" w:rsidRPr="00FD33D9" w:rsidRDefault="00FD33D9" w:rsidP="005463C0">
      <w:pPr>
        <w:widowControl w:val="0"/>
        <w:autoSpaceDE w:val="0"/>
        <w:autoSpaceDN w:val="0"/>
        <w:adjustRightInd w:val="0"/>
        <w:ind w:firstLine="720"/>
        <w:jc w:val="right"/>
        <w:rPr>
          <w:bCs/>
          <w:color w:val="000000"/>
          <w:sz w:val="26"/>
          <w:szCs w:val="26"/>
        </w:rPr>
      </w:pPr>
      <w:proofErr w:type="spellStart"/>
      <w:r w:rsidRPr="00FD33D9">
        <w:rPr>
          <w:bCs/>
          <w:color w:val="000000"/>
          <w:sz w:val="26"/>
          <w:szCs w:val="26"/>
        </w:rPr>
        <w:t>Здвинского</w:t>
      </w:r>
      <w:proofErr w:type="spellEnd"/>
      <w:r w:rsidRPr="00FD33D9">
        <w:rPr>
          <w:bCs/>
          <w:color w:val="000000"/>
          <w:sz w:val="26"/>
          <w:szCs w:val="26"/>
        </w:rPr>
        <w:t xml:space="preserve"> района </w:t>
      </w:r>
    </w:p>
    <w:p w:rsidR="00FD33D9" w:rsidRPr="00FD33D9" w:rsidRDefault="00FD33D9" w:rsidP="005463C0">
      <w:pPr>
        <w:widowControl w:val="0"/>
        <w:autoSpaceDE w:val="0"/>
        <w:autoSpaceDN w:val="0"/>
        <w:adjustRightInd w:val="0"/>
        <w:ind w:firstLine="720"/>
        <w:jc w:val="right"/>
        <w:rPr>
          <w:color w:val="000000"/>
          <w:sz w:val="26"/>
          <w:szCs w:val="26"/>
        </w:rPr>
      </w:pPr>
      <w:r w:rsidRPr="00FD33D9">
        <w:rPr>
          <w:bCs/>
          <w:color w:val="000000"/>
          <w:sz w:val="26"/>
          <w:szCs w:val="26"/>
        </w:rPr>
        <w:t>Новосибирской области</w:t>
      </w:r>
    </w:p>
    <w:p w:rsidR="005463C0" w:rsidRPr="00FD33D9" w:rsidRDefault="005463C0" w:rsidP="005463C0">
      <w:pPr>
        <w:widowControl w:val="0"/>
        <w:autoSpaceDE w:val="0"/>
        <w:autoSpaceDN w:val="0"/>
        <w:adjustRightInd w:val="0"/>
        <w:ind w:firstLine="720"/>
        <w:jc w:val="right"/>
        <w:rPr>
          <w:rFonts w:ascii="Arial" w:hAnsi="Arial"/>
          <w:b/>
          <w:color w:val="000000"/>
          <w:sz w:val="26"/>
          <w:szCs w:val="26"/>
        </w:rPr>
      </w:pPr>
      <w:r w:rsidRPr="00FD33D9">
        <w:rPr>
          <w:bCs/>
          <w:color w:val="000000"/>
          <w:sz w:val="26"/>
          <w:szCs w:val="26"/>
        </w:rPr>
        <w:t xml:space="preserve">          от </w:t>
      </w:r>
      <w:r w:rsidR="00FD33D9">
        <w:rPr>
          <w:bCs/>
          <w:color w:val="000000"/>
          <w:sz w:val="26"/>
          <w:szCs w:val="26"/>
        </w:rPr>
        <w:t xml:space="preserve">27.09.2021 </w:t>
      </w:r>
      <w:r w:rsidRPr="00FD33D9">
        <w:rPr>
          <w:bCs/>
          <w:color w:val="000000"/>
          <w:sz w:val="26"/>
          <w:szCs w:val="26"/>
        </w:rPr>
        <w:t xml:space="preserve">№ </w:t>
      </w:r>
      <w:r w:rsidR="00FD33D9">
        <w:rPr>
          <w:bCs/>
          <w:color w:val="000000"/>
          <w:sz w:val="26"/>
          <w:szCs w:val="26"/>
        </w:rPr>
        <w:t>5</w:t>
      </w:r>
    </w:p>
    <w:bookmarkEnd w:id="2"/>
    <w:p w:rsidR="005463C0" w:rsidRDefault="005463C0" w:rsidP="00996E5E">
      <w:pPr>
        <w:jc w:val="center"/>
        <w:rPr>
          <w:bCs/>
          <w:sz w:val="28"/>
          <w:szCs w:val="28"/>
        </w:rPr>
      </w:pPr>
    </w:p>
    <w:p w:rsidR="00996E5E" w:rsidRPr="00E223C8" w:rsidRDefault="00834AC4" w:rsidP="00996E5E">
      <w:pPr>
        <w:jc w:val="center"/>
        <w:rPr>
          <w:bCs/>
          <w:sz w:val="28"/>
          <w:szCs w:val="28"/>
        </w:rPr>
      </w:pPr>
      <w:r>
        <w:rPr>
          <w:bCs/>
          <w:sz w:val="28"/>
          <w:szCs w:val="28"/>
        </w:rPr>
        <w:t>ПОЛОЖЕНИЕ О МУНИЦИПАЛЬНОМ ЖИЛИЩНОМ КОНТРОЛЕ</w:t>
      </w:r>
    </w:p>
    <w:p w:rsidR="00996E5E" w:rsidRPr="00E223C8" w:rsidRDefault="00996E5E" w:rsidP="00996E5E">
      <w:pPr>
        <w:autoSpaceDE w:val="0"/>
        <w:autoSpaceDN w:val="0"/>
        <w:adjustRightInd w:val="0"/>
        <w:rPr>
          <w:bCs/>
          <w:sz w:val="28"/>
          <w:szCs w:val="28"/>
        </w:rPr>
      </w:pPr>
    </w:p>
    <w:p w:rsidR="00996E5E" w:rsidRPr="00E223C8" w:rsidRDefault="00996E5E" w:rsidP="00996E5E">
      <w:pPr>
        <w:autoSpaceDE w:val="0"/>
        <w:autoSpaceDN w:val="0"/>
        <w:adjustRightInd w:val="0"/>
        <w:jc w:val="center"/>
        <w:rPr>
          <w:sz w:val="28"/>
          <w:szCs w:val="28"/>
        </w:rPr>
      </w:pPr>
      <w:r w:rsidRPr="00E223C8">
        <w:rPr>
          <w:sz w:val="28"/>
          <w:szCs w:val="28"/>
        </w:rPr>
        <w:t>Общие положения</w:t>
      </w:r>
    </w:p>
    <w:p w:rsidR="00996E5E" w:rsidRPr="00E223C8" w:rsidRDefault="00996E5E" w:rsidP="00996E5E">
      <w:pPr>
        <w:autoSpaceDE w:val="0"/>
        <w:autoSpaceDN w:val="0"/>
        <w:adjustRightInd w:val="0"/>
        <w:ind w:firstLine="900"/>
        <w:jc w:val="both"/>
        <w:rPr>
          <w:sz w:val="28"/>
          <w:szCs w:val="28"/>
        </w:rPr>
      </w:pPr>
      <w:r w:rsidRPr="00E223C8">
        <w:rPr>
          <w:sz w:val="28"/>
          <w:szCs w:val="28"/>
        </w:rPr>
        <w:t>1. Положение о муниципальном жилищном контроле (дале</w:t>
      </w:r>
      <w:proofErr w:type="gramStart"/>
      <w:r w:rsidRPr="00E223C8">
        <w:rPr>
          <w:sz w:val="28"/>
          <w:szCs w:val="28"/>
        </w:rPr>
        <w:t>е-</w:t>
      </w:r>
      <w:proofErr w:type="gramEnd"/>
      <w:r w:rsidRPr="00E223C8">
        <w:rPr>
          <w:sz w:val="28"/>
          <w:szCs w:val="28"/>
        </w:rPr>
        <w:t xml:space="preserve"> Положение) устанавливает порядок организации и осуществления муниципального жилищного контроля на территории </w:t>
      </w:r>
      <w:r w:rsidR="00FD33D9">
        <w:rPr>
          <w:color w:val="000000"/>
          <w:sz w:val="28"/>
          <w:szCs w:val="28"/>
        </w:rPr>
        <w:t xml:space="preserve">Новороссийского сельсовета </w:t>
      </w:r>
      <w:proofErr w:type="spellStart"/>
      <w:r w:rsidR="00FD33D9">
        <w:rPr>
          <w:color w:val="000000"/>
          <w:sz w:val="28"/>
          <w:szCs w:val="28"/>
        </w:rPr>
        <w:t>Здвинского</w:t>
      </w:r>
      <w:proofErr w:type="spellEnd"/>
      <w:r w:rsidR="00FD33D9">
        <w:rPr>
          <w:color w:val="000000"/>
          <w:sz w:val="28"/>
          <w:szCs w:val="28"/>
        </w:rPr>
        <w:t xml:space="preserve"> района</w:t>
      </w:r>
      <w:r w:rsidR="00F3522F" w:rsidRPr="00E223C8">
        <w:rPr>
          <w:sz w:val="28"/>
          <w:szCs w:val="28"/>
        </w:rPr>
        <w:t xml:space="preserve"> </w:t>
      </w:r>
      <w:r w:rsidR="00146DE3">
        <w:rPr>
          <w:sz w:val="28"/>
          <w:szCs w:val="28"/>
        </w:rPr>
        <w:t xml:space="preserve">Новосибирской </w:t>
      </w:r>
      <w:r w:rsidR="00F3522F" w:rsidRPr="00E223C8">
        <w:rPr>
          <w:sz w:val="28"/>
          <w:szCs w:val="28"/>
        </w:rPr>
        <w:t>области</w:t>
      </w:r>
      <w:r w:rsidRPr="00E223C8">
        <w:rPr>
          <w:sz w:val="28"/>
          <w:szCs w:val="28"/>
        </w:rPr>
        <w:t>.</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2. Муниципальный жилищный контроль (далее – муниципальный контроль) на территории </w:t>
      </w:r>
      <w:r w:rsidR="00FD33D9">
        <w:rPr>
          <w:color w:val="000000"/>
          <w:sz w:val="28"/>
          <w:szCs w:val="28"/>
        </w:rPr>
        <w:t xml:space="preserve">Новороссийского сельсовета </w:t>
      </w:r>
      <w:proofErr w:type="spellStart"/>
      <w:r w:rsidR="00FD33D9">
        <w:rPr>
          <w:color w:val="000000"/>
          <w:sz w:val="28"/>
          <w:szCs w:val="28"/>
        </w:rPr>
        <w:t>Здвинского</w:t>
      </w:r>
      <w:proofErr w:type="spellEnd"/>
      <w:r w:rsidR="00FD33D9">
        <w:rPr>
          <w:color w:val="000000"/>
          <w:sz w:val="28"/>
          <w:szCs w:val="28"/>
        </w:rPr>
        <w:t xml:space="preserve"> района</w:t>
      </w:r>
      <w:r w:rsidR="00FD33D9">
        <w:rPr>
          <w:sz w:val="28"/>
          <w:szCs w:val="28"/>
        </w:rPr>
        <w:t xml:space="preserve"> </w:t>
      </w:r>
      <w:r w:rsidR="00146DE3">
        <w:rPr>
          <w:sz w:val="28"/>
          <w:szCs w:val="28"/>
        </w:rPr>
        <w:t xml:space="preserve">Новосибирской </w:t>
      </w:r>
      <w:r w:rsidR="00146DE3" w:rsidRPr="00E223C8">
        <w:rPr>
          <w:sz w:val="28"/>
          <w:szCs w:val="28"/>
        </w:rPr>
        <w:t>области</w:t>
      </w:r>
      <w:r w:rsidRPr="00E223C8">
        <w:rPr>
          <w:sz w:val="28"/>
          <w:szCs w:val="28"/>
        </w:rPr>
        <w:t xml:space="preserve"> осуществляется администраци</w:t>
      </w:r>
      <w:r w:rsidR="00F3522F" w:rsidRPr="00E223C8">
        <w:rPr>
          <w:sz w:val="28"/>
          <w:szCs w:val="28"/>
        </w:rPr>
        <w:t xml:space="preserve">ей </w:t>
      </w:r>
      <w:r w:rsidR="00FD33D9">
        <w:rPr>
          <w:color w:val="000000"/>
          <w:sz w:val="28"/>
          <w:szCs w:val="28"/>
        </w:rPr>
        <w:t xml:space="preserve">Новороссийского сельсовета </w:t>
      </w:r>
      <w:proofErr w:type="spellStart"/>
      <w:r w:rsidR="00FD33D9">
        <w:rPr>
          <w:color w:val="000000"/>
          <w:sz w:val="28"/>
          <w:szCs w:val="28"/>
        </w:rPr>
        <w:t>Здвинского</w:t>
      </w:r>
      <w:proofErr w:type="spellEnd"/>
      <w:r w:rsidR="00FD33D9">
        <w:rPr>
          <w:color w:val="000000"/>
          <w:sz w:val="28"/>
          <w:szCs w:val="28"/>
        </w:rPr>
        <w:t xml:space="preserve"> района</w:t>
      </w:r>
      <w:r w:rsidR="00146DE3" w:rsidRPr="00E223C8">
        <w:rPr>
          <w:sz w:val="28"/>
          <w:szCs w:val="28"/>
        </w:rPr>
        <w:t xml:space="preserve"> </w:t>
      </w:r>
      <w:r w:rsidR="00146DE3">
        <w:rPr>
          <w:sz w:val="28"/>
          <w:szCs w:val="28"/>
        </w:rPr>
        <w:t xml:space="preserve">Новосибирской </w:t>
      </w:r>
      <w:r w:rsidR="00146DE3" w:rsidRPr="00E223C8">
        <w:rPr>
          <w:sz w:val="28"/>
          <w:szCs w:val="28"/>
        </w:rPr>
        <w:t xml:space="preserve">области </w:t>
      </w:r>
      <w:r w:rsidRPr="00E223C8">
        <w:rPr>
          <w:sz w:val="28"/>
          <w:szCs w:val="28"/>
        </w:rPr>
        <w:t>(далее – контрольный орган).</w:t>
      </w:r>
    </w:p>
    <w:p w:rsidR="00996E5E" w:rsidRPr="00E223C8" w:rsidRDefault="00996E5E" w:rsidP="00996E5E">
      <w:pPr>
        <w:autoSpaceDE w:val="0"/>
        <w:autoSpaceDN w:val="0"/>
        <w:adjustRightInd w:val="0"/>
        <w:ind w:firstLine="900"/>
        <w:jc w:val="both"/>
        <w:rPr>
          <w:sz w:val="28"/>
          <w:szCs w:val="28"/>
        </w:rPr>
      </w:pPr>
      <w:r w:rsidRPr="00E223C8">
        <w:rPr>
          <w:sz w:val="28"/>
          <w:szCs w:val="28"/>
        </w:rPr>
        <w:t>3. Должностным лиц</w:t>
      </w:r>
      <w:r w:rsidR="00F3522F" w:rsidRPr="00E223C8">
        <w:rPr>
          <w:sz w:val="28"/>
          <w:szCs w:val="28"/>
        </w:rPr>
        <w:t>ом</w:t>
      </w:r>
      <w:r w:rsidRPr="00E223C8">
        <w:rPr>
          <w:sz w:val="28"/>
          <w:szCs w:val="28"/>
        </w:rPr>
        <w:t>, уполномоченным на осуществление муниципального контроля (далее – должностн</w:t>
      </w:r>
      <w:r w:rsidR="00F3522F" w:rsidRPr="00E223C8">
        <w:rPr>
          <w:sz w:val="28"/>
          <w:szCs w:val="28"/>
        </w:rPr>
        <w:t>о</w:t>
      </w:r>
      <w:r w:rsidRPr="00E223C8">
        <w:rPr>
          <w:sz w:val="28"/>
          <w:szCs w:val="28"/>
        </w:rPr>
        <w:t>е лиц</w:t>
      </w:r>
      <w:r w:rsidR="00F3522F" w:rsidRPr="00E223C8">
        <w:rPr>
          <w:sz w:val="28"/>
          <w:szCs w:val="28"/>
        </w:rPr>
        <w:t>о</w:t>
      </w:r>
      <w:r w:rsidRPr="00E223C8">
        <w:rPr>
          <w:sz w:val="28"/>
          <w:szCs w:val="28"/>
        </w:rPr>
        <w:t xml:space="preserve">) </w:t>
      </w:r>
      <w:r w:rsidRPr="00834AC4">
        <w:rPr>
          <w:sz w:val="28"/>
          <w:szCs w:val="28"/>
        </w:rPr>
        <w:t>явля</w:t>
      </w:r>
      <w:r w:rsidR="00F3522F" w:rsidRPr="00834AC4">
        <w:rPr>
          <w:sz w:val="28"/>
          <w:szCs w:val="28"/>
        </w:rPr>
        <w:t>е</w:t>
      </w:r>
      <w:r w:rsidRPr="00834AC4">
        <w:rPr>
          <w:sz w:val="28"/>
          <w:szCs w:val="28"/>
        </w:rPr>
        <w:t xml:space="preserve">тся </w:t>
      </w:r>
      <w:r w:rsidR="00F3522F" w:rsidRPr="00834AC4">
        <w:rPr>
          <w:sz w:val="28"/>
          <w:szCs w:val="28"/>
        </w:rPr>
        <w:t xml:space="preserve">специалист администрации </w:t>
      </w:r>
      <w:r w:rsidR="00FD33D9">
        <w:rPr>
          <w:color w:val="000000"/>
          <w:sz w:val="28"/>
          <w:szCs w:val="28"/>
        </w:rPr>
        <w:t xml:space="preserve">Новороссийского сельсовета </w:t>
      </w:r>
      <w:proofErr w:type="spellStart"/>
      <w:r w:rsidR="00FD33D9">
        <w:rPr>
          <w:color w:val="000000"/>
          <w:sz w:val="28"/>
          <w:szCs w:val="28"/>
        </w:rPr>
        <w:t>Здвинского</w:t>
      </w:r>
      <w:proofErr w:type="spellEnd"/>
      <w:r w:rsidR="00FD33D9">
        <w:rPr>
          <w:color w:val="000000"/>
          <w:sz w:val="28"/>
          <w:szCs w:val="28"/>
        </w:rPr>
        <w:t xml:space="preserve"> района</w:t>
      </w:r>
      <w:r w:rsidR="00146DE3" w:rsidRPr="00834AC4">
        <w:rPr>
          <w:sz w:val="28"/>
          <w:szCs w:val="28"/>
        </w:rPr>
        <w:t xml:space="preserve"> Новосибирской области.</w:t>
      </w:r>
    </w:p>
    <w:p w:rsidR="00996E5E" w:rsidRPr="00E223C8" w:rsidRDefault="00996E5E" w:rsidP="00996E5E">
      <w:pPr>
        <w:autoSpaceDE w:val="0"/>
        <w:autoSpaceDN w:val="0"/>
        <w:adjustRightInd w:val="0"/>
        <w:ind w:firstLine="900"/>
        <w:jc w:val="both"/>
        <w:rPr>
          <w:sz w:val="28"/>
          <w:szCs w:val="28"/>
        </w:rPr>
      </w:pPr>
      <w:r w:rsidRPr="00E223C8">
        <w:rPr>
          <w:sz w:val="28"/>
          <w:szCs w:val="28"/>
        </w:rPr>
        <w:t>4. Должностн</w:t>
      </w:r>
      <w:r w:rsidR="00F3522F" w:rsidRPr="00E223C8">
        <w:rPr>
          <w:sz w:val="28"/>
          <w:szCs w:val="28"/>
        </w:rPr>
        <w:t>о</w:t>
      </w:r>
      <w:r w:rsidRPr="00E223C8">
        <w:rPr>
          <w:sz w:val="28"/>
          <w:szCs w:val="28"/>
        </w:rPr>
        <w:t>е лиц</w:t>
      </w:r>
      <w:r w:rsidR="00F3522F" w:rsidRPr="00E223C8">
        <w:rPr>
          <w:sz w:val="28"/>
          <w:szCs w:val="28"/>
        </w:rPr>
        <w:t>о</w:t>
      </w:r>
      <w:r w:rsidRPr="00E223C8">
        <w:rPr>
          <w:sz w:val="28"/>
          <w:szCs w:val="28"/>
        </w:rPr>
        <w:t xml:space="preserve"> при осуществлении муниципального контроля реализу</w:t>
      </w:r>
      <w:r w:rsidR="00F3522F" w:rsidRPr="00E223C8">
        <w:rPr>
          <w:sz w:val="28"/>
          <w:szCs w:val="28"/>
        </w:rPr>
        <w:t>е</w:t>
      </w:r>
      <w:r w:rsidRPr="00E223C8">
        <w:rPr>
          <w:sz w:val="28"/>
          <w:szCs w:val="28"/>
        </w:rPr>
        <w:t>т права и нес</w:t>
      </w:r>
      <w:r w:rsidR="00F3522F" w:rsidRPr="00E223C8">
        <w:rPr>
          <w:sz w:val="28"/>
          <w:szCs w:val="28"/>
        </w:rPr>
        <w:t>е</w:t>
      </w:r>
      <w:r w:rsidRPr="00E223C8">
        <w:rPr>
          <w:sz w:val="28"/>
          <w:szCs w:val="28"/>
        </w:rPr>
        <w:t>т обязанности, соблюда</w:t>
      </w:r>
      <w:r w:rsidR="00F3522F" w:rsidRPr="00E223C8">
        <w:rPr>
          <w:sz w:val="28"/>
          <w:szCs w:val="28"/>
        </w:rPr>
        <w:t>е</w:t>
      </w:r>
      <w:r w:rsidRPr="00E223C8">
        <w:rPr>
          <w:sz w:val="28"/>
          <w:szCs w:val="28"/>
        </w:rPr>
        <w:t xml:space="preserve">т ограничения и запреты, установленные Федеральным законом от 31.07.2021 №248-ФЗ </w:t>
      </w:r>
      <w:r w:rsidR="00F3522F" w:rsidRPr="00E223C8">
        <w:rPr>
          <w:sz w:val="28"/>
          <w:szCs w:val="28"/>
        </w:rPr>
        <w:t>«</w:t>
      </w:r>
      <w:r w:rsidRPr="00E223C8">
        <w:rPr>
          <w:sz w:val="28"/>
          <w:szCs w:val="28"/>
        </w:rPr>
        <w:t>О государственном контроле (надзоре) и муниципальном контроле в Российской Федерации</w:t>
      </w:r>
      <w:r w:rsidR="00F3522F" w:rsidRPr="00E223C8">
        <w:rPr>
          <w:sz w:val="28"/>
          <w:szCs w:val="28"/>
        </w:rPr>
        <w:t>»</w:t>
      </w:r>
      <w:r w:rsidRPr="00E223C8">
        <w:rPr>
          <w:sz w:val="28"/>
          <w:szCs w:val="28"/>
        </w:rPr>
        <w:t xml:space="preserve"> (далее – Федеральный закон №248-ФЗ), а также Жилищным кодексом Российской Федерации.</w:t>
      </w:r>
    </w:p>
    <w:p w:rsidR="00996E5E" w:rsidRPr="00E223C8" w:rsidRDefault="00996E5E" w:rsidP="00996E5E">
      <w:pPr>
        <w:autoSpaceDE w:val="0"/>
        <w:autoSpaceDN w:val="0"/>
        <w:adjustRightInd w:val="0"/>
        <w:ind w:firstLine="900"/>
        <w:jc w:val="both"/>
        <w:rPr>
          <w:bCs/>
          <w:sz w:val="28"/>
          <w:szCs w:val="28"/>
        </w:rPr>
      </w:pPr>
      <w:r w:rsidRPr="00E223C8">
        <w:rPr>
          <w:sz w:val="28"/>
          <w:szCs w:val="28"/>
        </w:rPr>
        <w:t xml:space="preserve">5. Предметом муниципального контроля является </w:t>
      </w:r>
      <w:r w:rsidRPr="00E223C8">
        <w:rPr>
          <w:bCs/>
          <w:sz w:val="28"/>
          <w:szCs w:val="28"/>
        </w:rPr>
        <w:t>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 xml:space="preserve">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 </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 xml:space="preserve">2) требований к формированию фондов капитального ремонта; </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lastRenderedPageBreak/>
        <w:t xml:space="preserve">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 xml:space="preserve">6) правил содержания общего имущества в многоквартирном доме и правил изменения размера платы за содержание жилого помещения; </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 xml:space="preserve">9) требований к порядку размещения </w:t>
      </w:r>
      <w:proofErr w:type="spellStart"/>
      <w:r w:rsidRPr="00E223C8">
        <w:rPr>
          <w:bCs/>
          <w:sz w:val="28"/>
          <w:szCs w:val="28"/>
        </w:rPr>
        <w:t>ресурсоснабжающими</w:t>
      </w:r>
      <w:proofErr w:type="spellEnd"/>
      <w:r w:rsidRPr="00E223C8">
        <w:rPr>
          <w:bCs/>
          <w:sz w:val="28"/>
          <w:szCs w:val="28"/>
        </w:rPr>
        <w:t xml:space="preserve"> организациями, лицами, осуществляющими деятельность по управлению многоквартирными домами информации в системе;</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10) требований к обеспечению доступности для инвалидов помещений в многоквартирных домах;</w:t>
      </w:r>
    </w:p>
    <w:p w:rsidR="00996E5E" w:rsidRPr="00E223C8" w:rsidRDefault="00996E5E" w:rsidP="00996E5E">
      <w:pPr>
        <w:autoSpaceDE w:val="0"/>
        <w:autoSpaceDN w:val="0"/>
        <w:adjustRightInd w:val="0"/>
        <w:ind w:firstLine="900"/>
        <w:jc w:val="both"/>
        <w:rPr>
          <w:bCs/>
          <w:sz w:val="28"/>
          <w:szCs w:val="28"/>
        </w:rPr>
      </w:pPr>
      <w:r w:rsidRPr="00E223C8">
        <w:rPr>
          <w:bCs/>
          <w:sz w:val="28"/>
          <w:szCs w:val="28"/>
        </w:rPr>
        <w:t>11) требований к предоставлению жилых помещений в наемных домах социального использования.</w:t>
      </w:r>
    </w:p>
    <w:p w:rsidR="00996E5E" w:rsidRPr="00E223C8" w:rsidRDefault="00996E5E" w:rsidP="00996E5E">
      <w:pPr>
        <w:autoSpaceDE w:val="0"/>
        <w:autoSpaceDN w:val="0"/>
        <w:adjustRightInd w:val="0"/>
        <w:ind w:firstLine="900"/>
        <w:jc w:val="both"/>
        <w:rPr>
          <w:sz w:val="28"/>
          <w:szCs w:val="28"/>
        </w:rPr>
      </w:pPr>
      <w:r w:rsidRPr="00E223C8">
        <w:rPr>
          <w:sz w:val="28"/>
          <w:szCs w:val="28"/>
        </w:rPr>
        <w:t>6. Объектами муниципального контроля являются:</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1) деятельность, действия (бездействие) контролируемых лиц, к которым предъявляются обязательные требования в сфере </w:t>
      </w:r>
      <w:r w:rsidRPr="00E223C8">
        <w:rPr>
          <w:bCs/>
          <w:sz w:val="28"/>
          <w:szCs w:val="28"/>
        </w:rPr>
        <w:t>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r w:rsidRPr="00E223C8">
        <w:rPr>
          <w:sz w:val="28"/>
          <w:szCs w:val="28"/>
        </w:rPr>
        <w:t>;</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2) результаты деятельности контролируемых лиц, в том числе работы и услуги, к которым предъявляются обязательные требования в сфере </w:t>
      </w:r>
      <w:r w:rsidRPr="00E223C8">
        <w:rPr>
          <w:bCs/>
          <w:sz w:val="28"/>
          <w:szCs w:val="28"/>
        </w:rPr>
        <w:t>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r w:rsidRPr="00E223C8">
        <w:rPr>
          <w:sz w:val="28"/>
          <w:szCs w:val="28"/>
        </w:rPr>
        <w:t>;</w:t>
      </w:r>
    </w:p>
    <w:p w:rsidR="00996E5E" w:rsidRPr="00E223C8" w:rsidRDefault="00996E5E" w:rsidP="00996E5E">
      <w:pPr>
        <w:autoSpaceDE w:val="0"/>
        <w:autoSpaceDN w:val="0"/>
        <w:adjustRightInd w:val="0"/>
        <w:ind w:firstLine="900"/>
        <w:jc w:val="both"/>
        <w:rPr>
          <w:sz w:val="28"/>
          <w:szCs w:val="28"/>
        </w:rPr>
      </w:pPr>
      <w:r w:rsidRPr="00E223C8">
        <w:rPr>
          <w:sz w:val="28"/>
          <w:szCs w:val="28"/>
        </w:rPr>
        <w:t xml:space="preserve">3) здания, помещения, сооружения, оборудование, устройства, предметы, материалы и другие объекты, которыми контролируемые лица владеют и (или) пользуются и к которым предъявляются обязательные требования в сфере </w:t>
      </w:r>
      <w:r w:rsidRPr="00E223C8">
        <w:rPr>
          <w:bCs/>
          <w:sz w:val="28"/>
          <w:szCs w:val="28"/>
        </w:rPr>
        <w:t>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r w:rsidRPr="00E223C8">
        <w:rPr>
          <w:sz w:val="28"/>
          <w:szCs w:val="28"/>
        </w:rPr>
        <w:t xml:space="preserve"> (далее - производственные объекты).</w:t>
      </w:r>
    </w:p>
    <w:p w:rsidR="00996E5E" w:rsidRPr="00E223C8" w:rsidRDefault="00146DE3" w:rsidP="00996E5E">
      <w:pPr>
        <w:autoSpaceDE w:val="0"/>
        <w:autoSpaceDN w:val="0"/>
        <w:adjustRightInd w:val="0"/>
        <w:ind w:firstLine="900"/>
        <w:jc w:val="both"/>
        <w:rPr>
          <w:sz w:val="28"/>
          <w:szCs w:val="28"/>
        </w:rPr>
      </w:pPr>
      <w:r>
        <w:rPr>
          <w:sz w:val="28"/>
          <w:szCs w:val="28"/>
        </w:rPr>
        <w:t>7</w:t>
      </w:r>
      <w:r w:rsidR="00996E5E" w:rsidRPr="00E223C8">
        <w:rPr>
          <w:sz w:val="28"/>
          <w:szCs w:val="28"/>
        </w:rPr>
        <w:t xml:space="preserve">. При сборе, обработке, анализе и учете сведений об объектах контроля для целей их учета контрольный орган использует информацию, </w:t>
      </w:r>
      <w:r w:rsidR="00996E5E" w:rsidRPr="00E223C8">
        <w:rPr>
          <w:sz w:val="28"/>
          <w:szCs w:val="28"/>
        </w:rPr>
        <w:lastRenderedPageBreak/>
        <w:t>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996E5E" w:rsidRPr="00E223C8" w:rsidRDefault="00146DE3" w:rsidP="00996E5E">
      <w:pPr>
        <w:autoSpaceDE w:val="0"/>
        <w:autoSpaceDN w:val="0"/>
        <w:adjustRightInd w:val="0"/>
        <w:ind w:firstLine="900"/>
        <w:jc w:val="both"/>
        <w:rPr>
          <w:sz w:val="28"/>
          <w:szCs w:val="28"/>
        </w:rPr>
      </w:pPr>
      <w:r>
        <w:rPr>
          <w:sz w:val="28"/>
          <w:szCs w:val="28"/>
        </w:rPr>
        <w:t>8</w:t>
      </w:r>
      <w:r w:rsidR="00996E5E" w:rsidRPr="00E223C8">
        <w:rPr>
          <w:sz w:val="28"/>
          <w:szCs w:val="28"/>
        </w:rPr>
        <w:t>.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996E5E" w:rsidRPr="00E223C8" w:rsidRDefault="00146DE3" w:rsidP="00996E5E">
      <w:pPr>
        <w:autoSpaceDE w:val="0"/>
        <w:autoSpaceDN w:val="0"/>
        <w:adjustRightInd w:val="0"/>
        <w:ind w:firstLine="900"/>
        <w:jc w:val="both"/>
        <w:rPr>
          <w:sz w:val="28"/>
          <w:szCs w:val="28"/>
        </w:rPr>
      </w:pPr>
      <w:r>
        <w:rPr>
          <w:sz w:val="28"/>
          <w:szCs w:val="28"/>
        </w:rPr>
        <w:t>9</w:t>
      </w:r>
      <w:r w:rsidR="00996E5E" w:rsidRPr="00E223C8">
        <w:rPr>
          <w:sz w:val="28"/>
          <w:szCs w:val="28"/>
        </w:rPr>
        <w:t xml:space="preserve">.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w:t>
      </w:r>
      <w:proofErr w:type="gramStart"/>
      <w:r w:rsidR="00996E5E" w:rsidRPr="00E223C8">
        <w:rPr>
          <w:sz w:val="28"/>
          <w:szCs w:val="28"/>
        </w:rPr>
        <w:t>деятельности</w:t>
      </w:r>
      <w:proofErr w:type="gramEnd"/>
      <w:r w:rsidR="00996E5E" w:rsidRPr="00E223C8">
        <w:rPr>
          <w:sz w:val="28"/>
          <w:szCs w:val="28"/>
        </w:rPr>
        <w:t xml:space="preserve"> которых, либо производственные объекты, находящиеся во владении и (или) в пользовании которых, подлежат муниципальному контролю.</w:t>
      </w:r>
    </w:p>
    <w:p w:rsidR="00996E5E" w:rsidRPr="00E223C8" w:rsidRDefault="00996E5E" w:rsidP="00996E5E">
      <w:pPr>
        <w:autoSpaceDE w:val="0"/>
        <w:autoSpaceDN w:val="0"/>
        <w:adjustRightInd w:val="0"/>
        <w:ind w:firstLine="900"/>
        <w:jc w:val="both"/>
        <w:rPr>
          <w:sz w:val="28"/>
          <w:szCs w:val="28"/>
        </w:rPr>
      </w:pPr>
      <w:r w:rsidRPr="00E223C8">
        <w:rPr>
          <w:sz w:val="28"/>
          <w:szCs w:val="28"/>
        </w:rPr>
        <w:t>1</w:t>
      </w:r>
      <w:r w:rsidR="00146DE3">
        <w:rPr>
          <w:sz w:val="28"/>
          <w:szCs w:val="28"/>
        </w:rPr>
        <w:t>0</w:t>
      </w:r>
      <w:r w:rsidRPr="00E223C8">
        <w:rPr>
          <w:sz w:val="28"/>
          <w:szCs w:val="28"/>
        </w:rPr>
        <w:t>. Контролируемые лица при осуществлении муниципального контроля реализуют права и несут обязанности, установленные    Федеральным законом №248-ФЗ.</w:t>
      </w:r>
    </w:p>
    <w:p w:rsidR="00996E5E" w:rsidRPr="00E223C8" w:rsidRDefault="00996E5E" w:rsidP="00996E5E">
      <w:pPr>
        <w:autoSpaceDE w:val="0"/>
        <w:autoSpaceDN w:val="0"/>
        <w:adjustRightInd w:val="0"/>
        <w:ind w:firstLine="900"/>
        <w:jc w:val="both"/>
        <w:rPr>
          <w:sz w:val="28"/>
          <w:szCs w:val="28"/>
        </w:rPr>
      </w:pPr>
      <w:r w:rsidRPr="00E223C8">
        <w:rPr>
          <w:sz w:val="28"/>
          <w:szCs w:val="28"/>
        </w:rPr>
        <w:t>1</w:t>
      </w:r>
      <w:r w:rsidR="00146DE3">
        <w:rPr>
          <w:sz w:val="28"/>
          <w:szCs w:val="28"/>
        </w:rPr>
        <w:t>1</w:t>
      </w:r>
      <w:r w:rsidRPr="00E223C8">
        <w:rPr>
          <w:sz w:val="28"/>
          <w:szCs w:val="28"/>
        </w:rPr>
        <w:t>. К отношениям, связанным с осуществлением муниципального контроля, организацией и проведением профилактических мероприятий, контрольных (надзорных) мероприятий применяются положения Федерального закона №248-ФЗ.</w:t>
      </w:r>
    </w:p>
    <w:p w:rsidR="00883D3E" w:rsidRPr="00E223C8" w:rsidRDefault="00883D3E" w:rsidP="00883D3E">
      <w:pPr>
        <w:autoSpaceDE w:val="0"/>
        <w:autoSpaceDN w:val="0"/>
        <w:adjustRightInd w:val="0"/>
        <w:ind w:firstLine="900"/>
        <w:jc w:val="both"/>
        <w:rPr>
          <w:sz w:val="28"/>
          <w:szCs w:val="28"/>
        </w:rPr>
      </w:pPr>
      <w:r w:rsidRPr="00E223C8">
        <w:rPr>
          <w:sz w:val="28"/>
          <w:szCs w:val="28"/>
        </w:rPr>
        <w:t>1</w:t>
      </w:r>
      <w:r w:rsidR="00146DE3">
        <w:rPr>
          <w:sz w:val="28"/>
          <w:szCs w:val="28"/>
        </w:rPr>
        <w:t>2</w:t>
      </w:r>
      <w:r w:rsidRPr="00E223C8">
        <w:rPr>
          <w:sz w:val="28"/>
          <w:szCs w:val="28"/>
        </w:rPr>
        <w:t>. При осуществлении муниципального контроля система оценки и управления рисками не применяется.</w:t>
      </w:r>
    </w:p>
    <w:p w:rsidR="00996E5E" w:rsidRPr="00E223C8" w:rsidRDefault="00996E5E" w:rsidP="00883D3E">
      <w:pPr>
        <w:autoSpaceDE w:val="0"/>
        <w:autoSpaceDN w:val="0"/>
        <w:adjustRightInd w:val="0"/>
        <w:ind w:firstLine="900"/>
        <w:jc w:val="both"/>
        <w:rPr>
          <w:sz w:val="28"/>
          <w:szCs w:val="28"/>
        </w:rPr>
      </w:pPr>
      <w:r w:rsidRPr="00E223C8">
        <w:rPr>
          <w:sz w:val="28"/>
          <w:szCs w:val="28"/>
        </w:rPr>
        <w:t>1</w:t>
      </w:r>
      <w:r w:rsidR="00146DE3">
        <w:rPr>
          <w:sz w:val="28"/>
          <w:szCs w:val="28"/>
        </w:rPr>
        <w:t>3</w:t>
      </w:r>
      <w:r w:rsidRPr="00E223C8">
        <w:rPr>
          <w:sz w:val="28"/>
          <w:szCs w:val="28"/>
        </w:rPr>
        <w:t>. Досудебный порядок подачи жалоб, установленный главой 9 Федерального закона №248-ФЗ, при осуществлении муниципального контроля не применяется.</w:t>
      </w:r>
    </w:p>
    <w:p w:rsidR="00883D3E" w:rsidRPr="00E223C8" w:rsidRDefault="00883D3E" w:rsidP="00883D3E">
      <w:pPr>
        <w:autoSpaceDE w:val="0"/>
        <w:autoSpaceDN w:val="0"/>
        <w:adjustRightInd w:val="0"/>
        <w:ind w:firstLine="900"/>
        <w:jc w:val="both"/>
        <w:rPr>
          <w:sz w:val="28"/>
          <w:szCs w:val="28"/>
        </w:rPr>
      </w:pPr>
      <w:r w:rsidRPr="00E223C8">
        <w:rPr>
          <w:sz w:val="28"/>
          <w:szCs w:val="28"/>
        </w:rPr>
        <w:t>1</w:t>
      </w:r>
      <w:r w:rsidR="00146DE3">
        <w:rPr>
          <w:sz w:val="28"/>
          <w:szCs w:val="28"/>
        </w:rPr>
        <w:t>4</w:t>
      </w:r>
      <w:r w:rsidRPr="00E223C8">
        <w:rPr>
          <w:sz w:val="28"/>
          <w:szCs w:val="28"/>
        </w:rPr>
        <w:t xml:space="preserve">. Внеплановые контрольные </w:t>
      </w:r>
      <w:r w:rsidR="00146DE3">
        <w:rPr>
          <w:sz w:val="28"/>
          <w:szCs w:val="28"/>
        </w:rPr>
        <w:t>(надзорные) мероприятия проводя</w:t>
      </w:r>
      <w:r w:rsidRPr="00E223C8">
        <w:rPr>
          <w:sz w:val="28"/>
          <w:szCs w:val="28"/>
        </w:rPr>
        <w:t>тся с учетом особенностей, установленных статьей 66 Федерального закона №248-ФЗ.</w:t>
      </w:r>
    </w:p>
    <w:p w:rsidR="00996E5E" w:rsidRPr="00E223C8" w:rsidRDefault="00883D3E" w:rsidP="00FD33D9">
      <w:pPr>
        <w:autoSpaceDE w:val="0"/>
        <w:autoSpaceDN w:val="0"/>
        <w:adjustRightInd w:val="0"/>
        <w:ind w:firstLine="900"/>
        <w:jc w:val="both"/>
        <w:rPr>
          <w:sz w:val="28"/>
          <w:szCs w:val="28"/>
        </w:rPr>
      </w:pPr>
      <w:r w:rsidRPr="00E223C8">
        <w:rPr>
          <w:sz w:val="28"/>
          <w:szCs w:val="28"/>
        </w:rPr>
        <w:t>1</w:t>
      </w:r>
      <w:r w:rsidR="00146DE3">
        <w:rPr>
          <w:sz w:val="28"/>
          <w:szCs w:val="28"/>
        </w:rPr>
        <w:t>5</w:t>
      </w:r>
      <w:r w:rsidRPr="00E223C8">
        <w:rPr>
          <w:sz w:val="28"/>
          <w:szCs w:val="28"/>
        </w:rPr>
        <w:t>. Оценка результативности и эффективности муниципального контроля осуществляется в соответствии со статьей 30 Федерального закона №249-ФЗ.</w:t>
      </w:r>
    </w:p>
    <w:p w:rsidR="00996E5E" w:rsidRPr="00E223C8" w:rsidRDefault="00996E5E" w:rsidP="00996E5E">
      <w:pPr>
        <w:autoSpaceDE w:val="0"/>
        <w:autoSpaceDN w:val="0"/>
        <w:adjustRightInd w:val="0"/>
        <w:ind w:firstLine="900"/>
        <w:jc w:val="center"/>
        <w:rPr>
          <w:sz w:val="28"/>
          <w:szCs w:val="28"/>
        </w:rPr>
      </w:pPr>
    </w:p>
    <w:p w:rsidR="00883D3E" w:rsidRPr="00E223C8" w:rsidRDefault="00883D3E" w:rsidP="00883D3E">
      <w:pPr>
        <w:autoSpaceDE w:val="0"/>
        <w:autoSpaceDN w:val="0"/>
        <w:adjustRightInd w:val="0"/>
        <w:ind w:firstLine="851"/>
        <w:jc w:val="center"/>
        <w:rPr>
          <w:sz w:val="28"/>
          <w:szCs w:val="28"/>
        </w:rPr>
      </w:pPr>
      <w:r w:rsidRPr="00E223C8">
        <w:rPr>
          <w:sz w:val="28"/>
          <w:szCs w:val="28"/>
        </w:rPr>
        <w:t xml:space="preserve">Профилактика рисков причинения вреда (ущерба) </w:t>
      </w:r>
    </w:p>
    <w:p w:rsidR="00883D3E" w:rsidRPr="00E223C8" w:rsidRDefault="00883D3E" w:rsidP="00883D3E">
      <w:pPr>
        <w:autoSpaceDE w:val="0"/>
        <w:autoSpaceDN w:val="0"/>
        <w:adjustRightInd w:val="0"/>
        <w:ind w:firstLine="851"/>
        <w:jc w:val="center"/>
        <w:rPr>
          <w:sz w:val="28"/>
          <w:szCs w:val="28"/>
        </w:rPr>
      </w:pPr>
      <w:r w:rsidRPr="00E223C8">
        <w:rPr>
          <w:sz w:val="28"/>
          <w:szCs w:val="28"/>
        </w:rPr>
        <w:t>охраняемым законом ценностям</w:t>
      </w:r>
    </w:p>
    <w:p w:rsidR="00883D3E" w:rsidRPr="00E223C8" w:rsidRDefault="00883D3E" w:rsidP="00883D3E">
      <w:pPr>
        <w:autoSpaceDE w:val="0"/>
        <w:autoSpaceDN w:val="0"/>
        <w:adjustRightInd w:val="0"/>
        <w:ind w:firstLine="851"/>
        <w:jc w:val="center"/>
        <w:rPr>
          <w:sz w:val="28"/>
          <w:szCs w:val="28"/>
        </w:rPr>
      </w:pP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w:t>
      </w:r>
      <w:r w:rsidR="00146DE3">
        <w:rPr>
          <w:rFonts w:eastAsia="Calibri"/>
          <w:sz w:val="28"/>
          <w:szCs w:val="28"/>
          <w:lang w:eastAsia="en-US"/>
        </w:rPr>
        <w:t>6</w:t>
      </w:r>
      <w:r w:rsidRPr="00E223C8">
        <w:rPr>
          <w:rFonts w:eastAsia="Calibri"/>
          <w:sz w:val="28"/>
          <w:szCs w:val="28"/>
          <w:lang w:eastAsia="en-US"/>
        </w:rPr>
        <w:t>.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и направлены на устранение условий, причин и факторов, способных привести к нарушениям обязательных требований и (или) причинения вреда (ущерба) охраняемым законом ценностям, а также являются приоритетным по отношению к проведению контрольных (надзорных) мероприятий.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w:t>
      </w:r>
      <w:r w:rsidR="00146DE3">
        <w:rPr>
          <w:rFonts w:eastAsia="Calibri"/>
          <w:sz w:val="28"/>
          <w:szCs w:val="28"/>
          <w:lang w:eastAsia="en-US"/>
        </w:rPr>
        <w:t>7</w:t>
      </w:r>
      <w:r w:rsidRPr="00E223C8">
        <w:rPr>
          <w:rFonts w:eastAsia="Calibri"/>
          <w:sz w:val="28"/>
          <w:szCs w:val="28"/>
          <w:lang w:eastAsia="en-US"/>
        </w:rPr>
        <w:t xml:space="preserve">.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w:t>
      </w:r>
      <w:r w:rsidRPr="00E223C8">
        <w:rPr>
          <w:rFonts w:eastAsia="Calibri"/>
          <w:sz w:val="28"/>
          <w:szCs w:val="28"/>
          <w:lang w:eastAsia="en-US"/>
        </w:rPr>
        <w:lastRenderedPageBreak/>
        <w:t xml:space="preserve">утверждаемой муниципальным правовым актом администрации </w:t>
      </w:r>
      <w:r w:rsidR="00FD33D9">
        <w:rPr>
          <w:color w:val="000000"/>
          <w:sz w:val="28"/>
          <w:szCs w:val="28"/>
        </w:rPr>
        <w:t xml:space="preserve">Новороссийского сельсовета </w:t>
      </w:r>
      <w:proofErr w:type="spellStart"/>
      <w:r w:rsidR="00FD33D9">
        <w:rPr>
          <w:color w:val="000000"/>
          <w:sz w:val="28"/>
          <w:szCs w:val="28"/>
        </w:rPr>
        <w:t>Здвинского</w:t>
      </w:r>
      <w:proofErr w:type="spellEnd"/>
      <w:r w:rsidR="00FD33D9">
        <w:rPr>
          <w:color w:val="000000"/>
          <w:sz w:val="28"/>
          <w:szCs w:val="28"/>
        </w:rPr>
        <w:t xml:space="preserve"> района</w:t>
      </w:r>
      <w:r w:rsidR="00146DE3" w:rsidRPr="00E223C8">
        <w:rPr>
          <w:sz w:val="28"/>
          <w:szCs w:val="28"/>
        </w:rPr>
        <w:t xml:space="preserve"> </w:t>
      </w:r>
      <w:r w:rsidR="00146DE3">
        <w:rPr>
          <w:sz w:val="28"/>
          <w:szCs w:val="28"/>
        </w:rPr>
        <w:t xml:space="preserve">Новосибирской </w:t>
      </w:r>
      <w:r w:rsidR="00146DE3" w:rsidRPr="00E223C8">
        <w:rPr>
          <w:sz w:val="28"/>
          <w:szCs w:val="28"/>
        </w:rPr>
        <w:t>области</w:t>
      </w:r>
      <w:r w:rsidRPr="00E223C8">
        <w:rPr>
          <w:sz w:val="28"/>
          <w:szCs w:val="28"/>
        </w:rPr>
        <w:t>.</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Утвержденная Программа профилактики размещается на официальном сайте контрольного органа в сети «Интернет». </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Контрольный орган может проводить профилактические мероприятия, не предусмотренные Программой профилактики.</w:t>
      </w:r>
    </w:p>
    <w:p w:rsidR="00883D3E" w:rsidRPr="00E223C8" w:rsidRDefault="00146DE3" w:rsidP="00883D3E">
      <w:pPr>
        <w:spacing w:after="160"/>
        <w:ind w:firstLine="851"/>
        <w:contextualSpacing/>
        <w:jc w:val="both"/>
        <w:rPr>
          <w:rFonts w:eastAsia="Calibri"/>
          <w:sz w:val="28"/>
          <w:szCs w:val="28"/>
          <w:lang w:eastAsia="en-US"/>
        </w:rPr>
      </w:pPr>
      <w:bookmarkStart w:id="3" w:name="P85"/>
      <w:bookmarkEnd w:id="3"/>
      <w:r>
        <w:rPr>
          <w:rFonts w:eastAsia="Calibri"/>
          <w:sz w:val="28"/>
          <w:szCs w:val="28"/>
          <w:lang w:eastAsia="en-US"/>
        </w:rPr>
        <w:t>18</w:t>
      </w:r>
      <w:r w:rsidR="00883D3E" w:rsidRPr="00E223C8">
        <w:rPr>
          <w:rFonts w:eastAsia="Calibri"/>
          <w:sz w:val="28"/>
          <w:szCs w:val="28"/>
          <w:lang w:eastAsia="en-US"/>
        </w:rPr>
        <w:t>. При осуществлении муниципального контроля могут проводиться следующие виды профилактических мероприятий:</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1) информирование;</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2) консультирование;</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3) объявление предостережения;</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4) профилактический визит.</w:t>
      </w:r>
    </w:p>
    <w:p w:rsidR="00883D3E" w:rsidRPr="00E223C8" w:rsidRDefault="00146DE3" w:rsidP="00883D3E">
      <w:pPr>
        <w:autoSpaceDE w:val="0"/>
        <w:autoSpaceDN w:val="0"/>
        <w:adjustRightInd w:val="0"/>
        <w:ind w:firstLine="851"/>
        <w:contextualSpacing/>
        <w:jc w:val="both"/>
        <w:rPr>
          <w:rFonts w:eastAsia="Calibri"/>
          <w:sz w:val="28"/>
          <w:szCs w:val="28"/>
          <w:lang w:eastAsia="en-US"/>
        </w:rPr>
      </w:pPr>
      <w:r>
        <w:rPr>
          <w:rFonts w:eastAsia="Calibri"/>
          <w:sz w:val="28"/>
          <w:szCs w:val="28"/>
          <w:lang w:eastAsia="en-US"/>
        </w:rPr>
        <w:t>19</w:t>
      </w:r>
      <w:r w:rsidR="00883D3E" w:rsidRPr="00E223C8">
        <w:rPr>
          <w:rFonts w:eastAsia="Calibri"/>
          <w:sz w:val="28"/>
          <w:szCs w:val="28"/>
          <w:lang w:eastAsia="en-US"/>
        </w:rPr>
        <w:t>. Информирование контролируемых лиц и иных заинтересованных лиц осуществляется в порядке, установленном   статьей   46 Федерального   закона №248-ФЗ, посредством размещения соответствующих сведений на официальном сайте органов местного самоуправления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r w:rsidR="00883D3E" w:rsidRPr="00E223C8">
        <w:rPr>
          <w:rFonts w:eastAsia="Calibri"/>
          <w:sz w:val="28"/>
          <w:szCs w:val="28"/>
          <w:highlight w:val="yellow"/>
          <w:lang w:eastAsia="en-US"/>
        </w:rPr>
        <w:t xml:space="preserve"> </w:t>
      </w:r>
      <w:bookmarkStart w:id="4" w:name="P146"/>
      <w:bookmarkEnd w:id="4"/>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2</w:t>
      </w:r>
      <w:r w:rsidR="00146DE3">
        <w:rPr>
          <w:rFonts w:eastAsia="Calibri"/>
          <w:sz w:val="28"/>
          <w:szCs w:val="28"/>
          <w:lang w:eastAsia="en-US"/>
        </w:rPr>
        <w:t>0</w:t>
      </w:r>
      <w:r w:rsidRPr="00E223C8">
        <w:rPr>
          <w:rFonts w:eastAsia="Calibri"/>
          <w:sz w:val="28"/>
          <w:szCs w:val="28"/>
          <w:lang w:eastAsia="en-US"/>
        </w:rPr>
        <w:t>. Консультирование (разъяснение по вопросам, связанным с организацией и осуществлением муниципального контроля) осуществляется должностным лицом контрольного органа, по обращениям контролируемых лиц и их представителей без взимания платы.</w:t>
      </w:r>
      <w:r w:rsidRPr="00E223C8">
        <w:rPr>
          <w:rFonts w:eastAsia="Calibri"/>
          <w:sz w:val="28"/>
          <w:szCs w:val="28"/>
          <w:highlight w:val="yellow"/>
          <w:lang w:eastAsia="en-US"/>
        </w:rPr>
        <w:t xml:space="preserve"> </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2</w:t>
      </w:r>
      <w:r w:rsidR="00146DE3">
        <w:rPr>
          <w:rFonts w:eastAsia="Calibri"/>
          <w:sz w:val="28"/>
          <w:szCs w:val="28"/>
          <w:lang w:eastAsia="en-US"/>
        </w:rPr>
        <w:t>1</w:t>
      </w:r>
      <w:r w:rsidRPr="00E223C8">
        <w:rPr>
          <w:rFonts w:eastAsia="Calibri"/>
          <w:sz w:val="28"/>
          <w:szCs w:val="28"/>
          <w:lang w:eastAsia="en-US"/>
        </w:rPr>
        <w:t xml:space="preserve">. Консультирование может осуществляться должностным лицом контрольного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 </w:t>
      </w:r>
    </w:p>
    <w:p w:rsidR="00883D3E" w:rsidRPr="00E223C8" w:rsidRDefault="00883D3E" w:rsidP="00883D3E">
      <w:pPr>
        <w:autoSpaceDE w:val="0"/>
        <w:autoSpaceDN w:val="0"/>
        <w:adjustRightInd w:val="0"/>
        <w:ind w:firstLine="851"/>
        <w:contextualSpacing/>
        <w:jc w:val="both"/>
        <w:rPr>
          <w:rFonts w:eastAsia="Calibri"/>
          <w:sz w:val="28"/>
          <w:szCs w:val="28"/>
          <w:lang w:eastAsia="en-US"/>
        </w:rPr>
      </w:pPr>
      <w:r w:rsidRPr="00E223C8">
        <w:rPr>
          <w:rFonts w:eastAsia="Calibri"/>
          <w:sz w:val="28"/>
          <w:szCs w:val="28"/>
          <w:lang w:eastAsia="en-US"/>
        </w:rPr>
        <w:t>2</w:t>
      </w:r>
      <w:r w:rsidR="00146DE3">
        <w:rPr>
          <w:rFonts w:eastAsia="Calibri"/>
          <w:sz w:val="28"/>
          <w:szCs w:val="28"/>
          <w:lang w:eastAsia="en-US"/>
        </w:rPr>
        <w:t>2</w:t>
      </w:r>
      <w:r w:rsidRPr="00E223C8">
        <w:rPr>
          <w:rFonts w:eastAsia="Calibri"/>
          <w:sz w:val="28"/>
          <w:szCs w:val="28"/>
          <w:lang w:eastAsia="en-US"/>
        </w:rPr>
        <w:t>. Консультирование осуществляется по следующим вопросам:</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1) компетенция контрольного органа; </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 организация и осуществление муниципального контроля;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 порядок осуществления профилактических, контрольных (надзорных) мероприятий, установленных Положением;</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4) применение мер ответственности за нарушение обязательных требований.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w:t>
      </w:r>
      <w:r w:rsidR="00146DE3">
        <w:rPr>
          <w:rFonts w:eastAsia="Calibri"/>
          <w:sz w:val="28"/>
          <w:szCs w:val="28"/>
          <w:lang w:eastAsia="en-US"/>
        </w:rPr>
        <w:t>3</w:t>
      </w:r>
      <w:r w:rsidRPr="00E223C8">
        <w:rPr>
          <w:rFonts w:eastAsia="Calibri"/>
          <w:sz w:val="28"/>
          <w:szCs w:val="28"/>
          <w:lang w:eastAsia="en-US"/>
        </w:rPr>
        <w:t xml:space="preserve">. По итогам консультирования информация в письменной форме контролируемым лицам и их представителям не предоставляется, за исключением случаев поступления от контролируемого лица (его представителя) запроса о предоставлении письменного ответа в порядке и сроки, установленные Федеральным </w:t>
      </w:r>
      <w:hyperlink r:id="rId6" w:history="1">
        <w:r w:rsidRPr="00E223C8">
          <w:rPr>
            <w:rStyle w:val="a6"/>
            <w:rFonts w:eastAsia="Calibri"/>
            <w:color w:val="auto"/>
            <w:sz w:val="28"/>
            <w:szCs w:val="28"/>
            <w:u w:val="none"/>
            <w:lang w:eastAsia="en-US"/>
          </w:rPr>
          <w:t>законом</w:t>
        </w:r>
      </w:hyperlink>
      <w:r w:rsidRPr="00E223C8">
        <w:rPr>
          <w:rFonts w:eastAsia="Calibri"/>
          <w:sz w:val="28"/>
          <w:szCs w:val="28"/>
          <w:lang w:eastAsia="en-US"/>
        </w:rPr>
        <w:t xml:space="preserve"> от 02.05.2006 №59-ФЗ «О порядке рассмотрения обращений граждан Российской Федерации».</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w:t>
      </w:r>
      <w:r w:rsidR="00146DE3">
        <w:rPr>
          <w:rFonts w:eastAsia="Calibri"/>
          <w:sz w:val="28"/>
          <w:szCs w:val="28"/>
          <w:lang w:eastAsia="en-US"/>
        </w:rPr>
        <w:t>4</w:t>
      </w:r>
      <w:r w:rsidRPr="00E223C8">
        <w:rPr>
          <w:rFonts w:eastAsia="Calibri"/>
          <w:sz w:val="28"/>
          <w:szCs w:val="28"/>
          <w:lang w:eastAsia="en-US"/>
        </w:rPr>
        <w:t xml:space="preserve">.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органа, иных участников контрольного (надзорного) мероприятия, а также результаты </w:t>
      </w:r>
      <w:r w:rsidRPr="00E223C8">
        <w:rPr>
          <w:rFonts w:eastAsia="Calibri"/>
          <w:sz w:val="28"/>
          <w:szCs w:val="28"/>
          <w:lang w:eastAsia="en-US"/>
        </w:rPr>
        <w:lastRenderedPageBreak/>
        <w:t>проведенных в рамках контрольного (надзорного) мероприятия экспертизы, испытаний.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w:t>
      </w:r>
      <w:r w:rsidR="002A2A6A">
        <w:rPr>
          <w:rFonts w:eastAsia="Calibri"/>
          <w:sz w:val="28"/>
          <w:szCs w:val="28"/>
          <w:lang w:eastAsia="en-US"/>
        </w:rPr>
        <w:t>5</w:t>
      </w:r>
      <w:r w:rsidRPr="00E223C8">
        <w:rPr>
          <w:rFonts w:eastAsia="Calibri"/>
          <w:sz w:val="28"/>
          <w:szCs w:val="28"/>
          <w:lang w:eastAsia="en-US"/>
        </w:rPr>
        <w:t>. Консультирование по однотипным обращениям контролируемых лиц и их представителей осуществляется посредством размещения на официальном сайте органов местного самоуправления в сети «Интернет» письменного разъяснения, подписанного руководителем контрольного органа, без указания в таком разъяснении сведений, отнесенных к категории ограниченного доступа.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w:t>
      </w:r>
      <w:r w:rsidR="002A2A6A">
        <w:rPr>
          <w:rFonts w:eastAsia="Calibri"/>
          <w:sz w:val="28"/>
          <w:szCs w:val="28"/>
          <w:lang w:eastAsia="en-US"/>
        </w:rPr>
        <w:t>6</w:t>
      </w:r>
      <w:r w:rsidRPr="00E223C8">
        <w:rPr>
          <w:rFonts w:eastAsia="Calibri"/>
          <w:sz w:val="28"/>
          <w:szCs w:val="28"/>
          <w:lang w:eastAsia="en-US"/>
        </w:rPr>
        <w:t xml:space="preserve">. </w:t>
      </w:r>
      <w:r w:rsidRPr="00E223C8">
        <w:rPr>
          <w:rFonts w:eastAsia="Calibri"/>
          <w:bCs/>
          <w:sz w:val="28"/>
          <w:szCs w:val="28"/>
          <w:lang w:eastAsia="en-US"/>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 требований</w:t>
      </w:r>
      <w:r w:rsidRPr="00E223C8">
        <w:rPr>
          <w:rFonts w:eastAsia="Calibri"/>
          <w:sz w:val="28"/>
          <w:szCs w:val="28"/>
          <w:lang w:eastAsia="en-US"/>
        </w:rPr>
        <w:t>.</w:t>
      </w:r>
    </w:p>
    <w:p w:rsidR="00883D3E" w:rsidRPr="00E223C8" w:rsidRDefault="002A2A6A" w:rsidP="00883D3E">
      <w:pPr>
        <w:spacing w:after="160"/>
        <w:ind w:firstLine="851"/>
        <w:contextualSpacing/>
        <w:jc w:val="both"/>
        <w:rPr>
          <w:rFonts w:eastAsia="Calibri"/>
          <w:sz w:val="28"/>
          <w:szCs w:val="28"/>
          <w:lang w:eastAsia="en-US"/>
        </w:rPr>
      </w:pPr>
      <w:r>
        <w:rPr>
          <w:rFonts w:eastAsia="Calibri"/>
          <w:sz w:val="28"/>
          <w:szCs w:val="28"/>
          <w:lang w:eastAsia="en-US"/>
        </w:rPr>
        <w:t>27</w:t>
      </w:r>
      <w:r w:rsidR="00883D3E" w:rsidRPr="00E223C8">
        <w:rPr>
          <w:rFonts w:eastAsia="Calibri"/>
          <w:sz w:val="28"/>
          <w:szCs w:val="28"/>
          <w:lang w:eastAsia="en-US"/>
        </w:rPr>
        <w:t>. Предостережение объявляется и направляется контролируемому лицу в порядке, предусмотренном Федеральным законом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883D3E" w:rsidRPr="00E223C8" w:rsidRDefault="002A2A6A" w:rsidP="00883D3E">
      <w:pPr>
        <w:spacing w:after="160"/>
        <w:ind w:firstLine="851"/>
        <w:contextualSpacing/>
        <w:jc w:val="both"/>
        <w:rPr>
          <w:rFonts w:eastAsia="Calibri"/>
          <w:sz w:val="28"/>
          <w:szCs w:val="28"/>
          <w:lang w:eastAsia="en-US"/>
        </w:rPr>
      </w:pPr>
      <w:r>
        <w:rPr>
          <w:rFonts w:eastAsia="Calibri"/>
          <w:sz w:val="28"/>
          <w:szCs w:val="28"/>
          <w:lang w:eastAsia="en-US"/>
        </w:rPr>
        <w:t>28</w:t>
      </w:r>
      <w:r w:rsidR="00883D3E" w:rsidRPr="00E223C8">
        <w:rPr>
          <w:rFonts w:eastAsia="Calibri"/>
          <w:sz w:val="28"/>
          <w:szCs w:val="28"/>
          <w:lang w:eastAsia="en-US"/>
        </w:rPr>
        <w:t>. Контрольный орган осуществляет учет объявленных в рамках осуществления муниципального контроля предостережений посредством ведения журнала</w:t>
      </w:r>
      <w:r w:rsidR="00B00722">
        <w:rPr>
          <w:rFonts w:eastAsia="Calibri"/>
          <w:sz w:val="28"/>
          <w:szCs w:val="28"/>
          <w:lang w:eastAsia="en-US"/>
        </w:rPr>
        <w:t xml:space="preserve"> учета выдачи предостережений </w:t>
      </w:r>
      <w:r w:rsidR="00883D3E" w:rsidRPr="00E223C8">
        <w:rPr>
          <w:rFonts w:eastAsia="Calibri"/>
          <w:sz w:val="28"/>
          <w:szCs w:val="28"/>
          <w:lang w:eastAsia="en-US"/>
        </w:rPr>
        <w:t>и использует соответствующие данные для проведения иных профилактических мероприятий и контрольных (надзорных) мероприятий.</w:t>
      </w:r>
    </w:p>
    <w:p w:rsidR="00883D3E" w:rsidRPr="00E223C8" w:rsidRDefault="00B00722" w:rsidP="00883D3E">
      <w:pPr>
        <w:spacing w:after="160"/>
        <w:ind w:firstLine="851"/>
        <w:contextualSpacing/>
        <w:jc w:val="both"/>
        <w:rPr>
          <w:rFonts w:eastAsia="Calibri"/>
          <w:sz w:val="28"/>
          <w:szCs w:val="28"/>
          <w:lang w:eastAsia="en-US"/>
        </w:rPr>
      </w:pPr>
      <w:r>
        <w:rPr>
          <w:rFonts w:eastAsia="Calibri"/>
          <w:sz w:val="28"/>
          <w:szCs w:val="28"/>
          <w:lang w:eastAsia="en-US"/>
        </w:rPr>
        <w:t>29</w:t>
      </w:r>
      <w:r w:rsidR="00883D3E" w:rsidRPr="00E223C8">
        <w:rPr>
          <w:rFonts w:eastAsia="Calibri"/>
          <w:sz w:val="28"/>
          <w:szCs w:val="28"/>
          <w:lang w:eastAsia="en-US"/>
        </w:rPr>
        <w:t>. Контролируемое лицо вправе после получения предостережения подать в контрольный орган возражение в отношении указанного предостережения. Возражение направляется должностному лицу, объявившему предостережение, не позднее 15 рабочих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w:t>
      </w:r>
      <w:r w:rsidRPr="00E223C8">
        <w:rPr>
          <w:rFonts w:eastAsia="Calibri"/>
          <w:sz w:val="28"/>
          <w:szCs w:val="28"/>
          <w:lang w:eastAsia="en-US"/>
        </w:rPr>
        <w:lastRenderedPageBreak/>
        <w:t>индивидуального предпринимателя, гражданина которые приводят или могут привести к нарушению обязательных требований.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w:t>
      </w:r>
      <w:r w:rsidR="00B00722">
        <w:rPr>
          <w:rFonts w:eastAsia="Calibri"/>
          <w:sz w:val="28"/>
          <w:szCs w:val="28"/>
          <w:lang w:eastAsia="en-US"/>
        </w:rPr>
        <w:t>0</w:t>
      </w:r>
      <w:r w:rsidRPr="00E223C8">
        <w:rPr>
          <w:rFonts w:eastAsia="Calibri"/>
          <w:sz w:val="28"/>
          <w:szCs w:val="28"/>
          <w:lang w:eastAsia="en-US"/>
        </w:rPr>
        <w:t>. Возражения рассматриваются должностным лицом, объявившим предостережение не позднее 15 рабочих дней с момента получения таких возражений.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w:t>
      </w:r>
      <w:r w:rsidR="00B00722">
        <w:rPr>
          <w:rFonts w:eastAsia="Calibri"/>
          <w:sz w:val="28"/>
          <w:szCs w:val="28"/>
          <w:lang w:eastAsia="en-US"/>
        </w:rPr>
        <w:t>1</w:t>
      </w:r>
      <w:r w:rsidRPr="00E223C8">
        <w:rPr>
          <w:rFonts w:eastAsia="Calibri"/>
          <w:sz w:val="28"/>
          <w:szCs w:val="28"/>
          <w:lang w:eastAsia="en-US"/>
        </w:rPr>
        <w:t>. 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883D3E" w:rsidRPr="00E223C8" w:rsidRDefault="00883D3E" w:rsidP="00883D3E">
      <w:pPr>
        <w:spacing w:after="160"/>
        <w:ind w:firstLine="851"/>
        <w:contextualSpacing/>
        <w:jc w:val="both"/>
        <w:rPr>
          <w:rFonts w:eastAsia="Calibri"/>
          <w:sz w:val="28"/>
          <w:szCs w:val="28"/>
          <w:lang w:eastAsia="en-US"/>
        </w:rPr>
      </w:pPr>
      <w:r w:rsidRPr="00E223C8">
        <w:rPr>
          <w:sz w:val="28"/>
          <w:szCs w:val="28"/>
        </w:rPr>
        <w:t>3</w:t>
      </w:r>
      <w:r w:rsidR="00B00722">
        <w:rPr>
          <w:sz w:val="28"/>
          <w:szCs w:val="28"/>
        </w:rPr>
        <w:t>2</w:t>
      </w:r>
      <w:r w:rsidRPr="00E223C8">
        <w:rPr>
          <w:sz w:val="28"/>
          <w:szCs w:val="28"/>
        </w:rPr>
        <w:t xml:space="preserve">.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w:t>
      </w:r>
    </w:p>
    <w:p w:rsidR="00883D3E" w:rsidRPr="00E223C8" w:rsidRDefault="00883D3E" w:rsidP="00883D3E">
      <w:pPr>
        <w:spacing w:after="160"/>
        <w:ind w:firstLine="851"/>
        <w:contextualSpacing/>
        <w:jc w:val="both"/>
        <w:rPr>
          <w:rFonts w:eastAsia="Calibri"/>
          <w:sz w:val="28"/>
          <w:szCs w:val="28"/>
          <w:lang w:eastAsia="en-US"/>
        </w:rPr>
      </w:pPr>
      <w:r w:rsidRPr="00E223C8">
        <w:rPr>
          <w:sz w:val="28"/>
          <w:szCs w:val="28"/>
        </w:rPr>
        <w:t>3</w:t>
      </w:r>
      <w:r w:rsidR="00B00722">
        <w:rPr>
          <w:sz w:val="28"/>
          <w:szCs w:val="28"/>
        </w:rPr>
        <w:t>3</w:t>
      </w:r>
      <w:r w:rsidRPr="00E223C8">
        <w:rPr>
          <w:sz w:val="28"/>
          <w:szCs w:val="28"/>
        </w:rPr>
        <w:t xml:space="preserve">. В ходе профилактического визита должностным лицом контрольного органа может осуществляться консультирование контролируемого лица. </w:t>
      </w:r>
    </w:p>
    <w:p w:rsidR="00883D3E" w:rsidRPr="00E223C8" w:rsidRDefault="00883D3E" w:rsidP="00883D3E">
      <w:pPr>
        <w:spacing w:after="160"/>
        <w:ind w:firstLine="851"/>
        <w:contextualSpacing/>
        <w:jc w:val="both"/>
        <w:rPr>
          <w:rFonts w:eastAsia="Calibri"/>
          <w:sz w:val="28"/>
          <w:szCs w:val="28"/>
          <w:lang w:eastAsia="en-US"/>
        </w:rPr>
      </w:pPr>
      <w:r w:rsidRPr="00E223C8">
        <w:rPr>
          <w:sz w:val="28"/>
          <w:szCs w:val="28"/>
        </w:rPr>
        <w:t>3</w:t>
      </w:r>
      <w:r w:rsidR="00B00722">
        <w:rPr>
          <w:sz w:val="28"/>
          <w:szCs w:val="28"/>
        </w:rPr>
        <w:t>4</w:t>
      </w:r>
      <w:r w:rsidRPr="00E223C8">
        <w:rPr>
          <w:sz w:val="28"/>
          <w:szCs w:val="28"/>
        </w:rPr>
        <w:t>. 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883D3E" w:rsidRPr="00E223C8" w:rsidRDefault="00883D3E" w:rsidP="00883D3E">
      <w:pPr>
        <w:spacing w:after="160"/>
        <w:ind w:firstLine="851"/>
        <w:contextualSpacing/>
        <w:jc w:val="both"/>
        <w:rPr>
          <w:rFonts w:eastAsia="Calibri"/>
          <w:sz w:val="28"/>
          <w:szCs w:val="28"/>
          <w:lang w:eastAsia="en-US"/>
        </w:rPr>
      </w:pPr>
      <w:r w:rsidRPr="00E223C8">
        <w:rPr>
          <w:sz w:val="28"/>
          <w:szCs w:val="28"/>
        </w:rPr>
        <w:t>3</w:t>
      </w:r>
      <w:r w:rsidR="00B00722">
        <w:rPr>
          <w:sz w:val="28"/>
          <w:szCs w:val="28"/>
        </w:rPr>
        <w:t>5</w:t>
      </w:r>
      <w:r w:rsidRPr="00E223C8">
        <w:rPr>
          <w:sz w:val="28"/>
          <w:szCs w:val="28"/>
        </w:rPr>
        <w:t>.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p>
    <w:p w:rsidR="00883D3E" w:rsidRPr="00E223C8" w:rsidRDefault="00883D3E" w:rsidP="00883D3E">
      <w:pPr>
        <w:autoSpaceDE w:val="0"/>
        <w:autoSpaceDN w:val="0"/>
        <w:adjustRightInd w:val="0"/>
        <w:ind w:firstLine="851"/>
        <w:jc w:val="center"/>
        <w:rPr>
          <w:sz w:val="28"/>
          <w:szCs w:val="28"/>
        </w:rPr>
      </w:pPr>
    </w:p>
    <w:p w:rsidR="00883D3E" w:rsidRPr="00E223C8" w:rsidRDefault="00883D3E" w:rsidP="00883D3E">
      <w:pPr>
        <w:autoSpaceDE w:val="0"/>
        <w:autoSpaceDN w:val="0"/>
        <w:adjustRightInd w:val="0"/>
        <w:ind w:firstLine="851"/>
        <w:jc w:val="center"/>
        <w:rPr>
          <w:sz w:val="28"/>
          <w:szCs w:val="28"/>
        </w:rPr>
      </w:pPr>
      <w:r w:rsidRPr="00E223C8">
        <w:rPr>
          <w:sz w:val="28"/>
          <w:szCs w:val="28"/>
        </w:rPr>
        <w:t xml:space="preserve">Порядок организации муниципального контроля </w:t>
      </w:r>
    </w:p>
    <w:p w:rsidR="00883D3E" w:rsidRPr="00E223C8" w:rsidRDefault="00883D3E" w:rsidP="00883D3E">
      <w:pPr>
        <w:autoSpaceDE w:val="0"/>
        <w:autoSpaceDN w:val="0"/>
        <w:adjustRightInd w:val="0"/>
        <w:ind w:firstLine="851"/>
        <w:jc w:val="center"/>
        <w:rPr>
          <w:sz w:val="28"/>
          <w:szCs w:val="28"/>
        </w:rPr>
      </w:pPr>
    </w:p>
    <w:p w:rsidR="00E223C8" w:rsidRPr="00E223C8" w:rsidRDefault="00883D3E" w:rsidP="00E223C8">
      <w:pPr>
        <w:spacing w:after="160"/>
        <w:ind w:firstLine="709"/>
        <w:contextualSpacing/>
        <w:jc w:val="both"/>
        <w:rPr>
          <w:rFonts w:eastAsia="Calibri"/>
          <w:sz w:val="28"/>
          <w:szCs w:val="28"/>
          <w:lang w:eastAsia="en-US"/>
        </w:rPr>
      </w:pPr>
      <w:r w:rsidRPr="00E223C8">
        <w:rPr>
          <w:rFonts w:eastAsia="Calibri"/>
          <w:sz w:val="28"/>
          <w:szCs w:val="28"/>
          <w:lang w:eastAsia="en-US"/>
        </w:rPr>
        <w:t>3</w:t>
      </w:r>
      <w:r w:rsidR="00B00722">
        <w:rPr>
          <w:rFonts w:eastAsia="Calibri"/>
          <w:sz w:val="28"/>
          <w:szCs w:val="28"/>
          <w:lang w:eastAsia="en-US"/>
        </w:rPr>
        <w:t>6</w:t>
      </w:r>
      <w:r w:rsidRPr="00E223C8">
        <w:rPr>
          <w:rFonts w:eastAsia="Calibri"/>
          <w:sz w:val="28"/>
          <w:szCs w:val="28"/>
          <w:lang w:eastAsia="en-US"/>
        </w:rPr>
        <w:t>. Основания для проведения контрольных (надзорных) мероприятий, за исключением случаев, проведения контрольных (надзорных) мероприятий без взаимодействия с контролируемыми лицами на основании заданий, установлены статьей</w:t>
      </w:r>
      <w:r w:rsidR="00E223C8" w:rsidRPr="00E223C8">
        <w:rPr>
          <w:rFonts w:eastAsia="Calibri"/>
          <w:sz w:val="28"/>
          <w:szCs w:val="28"/>
          <w:lang w:eastAsia="en-US"/>
        </w:rPr>
        <w:t xml:space="preserve"> 57 Федерального закона №248-ФЗ, статьей 20 Жилищного кодекса Российской Федерации.</w:t>
      </w:r>
    </w:p>
    <w:p w:rsidR="00883D3E" w:rsidRPr="00E223C8" w:rsidRDefault="00B00722" w:rsidP="00883D3E">
      <w:pPr>
        <w:spacing w:after="160"/>
        <w:ind w:firstLine="851"/>
        <w:contextualSpacing/>
        <w:jc w:val="both"/>
        <w:rPr>
          <w:rFonts w:eastAsia="Calibri"/>
          <w:sz w:val="28"/>
          <w:szCs w:val="28"/>
          <w:lang w:eastAsia="en-US"/>
        </w:rPr>
      </w:pPr>
      <w:r>
        <w:rPr>
          <w:rFonts w:eastAsia="Calibri"/>
          <w:sz w:val="28"/>
          <w:szCs w:val="28"/>
          <w:lang w:eastAsia="en-US"/>
        </w:rPr>
        <w:t>37</w:t>
      </w:r>
      <w:r w:rsidR="00883D3E" w:rsidRPr="00E223C8">
        <w:rPr>
          <w:rFonts w:eastAsia="Calibri"/>
          <w:sz w:val="28"/>
          <w:szCs w:val="28"/>
          <w:lang w:eastAsia="en-US"/>
        </w:rPr>
        <w:t>.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руководителем контрольного органа, в котором указываются: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 дата, время и место принятия решения;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 кем принято решение;</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 основание проведения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4) вид контроля;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5) фамилии, имена, отчества (при наличии), должности лица (лиц, в том числе руководителя группы должностных лиц), уполномоченного </w:t>
      </w:r>
      <w:r w:rsidRPr="00E223C8">
        <w:rPr>
          <w:rFonts w:eastAsia="Calibri"/>
          <w:sz w:val="28"/>
          <w:szCs w:val="28"/>
          <w:lang w:eastAsia="en-US"/>
        </w:rPr>
        <w:lastRenderedPageBreak/>
        <w:t>(уполномоченных)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6) объект контроля, в отношении которого проводится контрольное (надзорное) мероприятие;</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9) вид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10) перечень контрольных (надзорных) действий, совершаемых в рамках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11) предмет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12) проверочные листы, если их применение является обязательным;</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15) иные сведения, если это предусмотрено Положением.</w:t>
      </w:r>
    </w:p>
    <w:p w:rsidR="00883D3E" w:rsidRPr="00E223C8" w:rsidRDefault="00B00722" w:rsidP="00883D3E">
      <w:pPr>
        <w:spacing w:after="160"/>
        <w:ind w:firstLine="851"/>
        <w:contextualSpacing/>
        <w:jc w:val="both"/>
        <w:rPr>
          <w:rFonts w:eastAsia="Calibri"/>
          <w:bCs/>
          <w:iCs/>
          <w:sz w:val="28"/>
          <w:szCs w:val="28"/>
          <w:lang w:eastAsia="en-US"/>
        </w:rPr>
      </w:pPr>
      <w:r>
        <w:rPr>
          <w:rFonts w:eastAsia="Calibri"/>
          <w:sz w:val="28"/>
          <w:szCs w:val="28"/>
          <w:lang w:eastAsia="en-US"/>
        </w:rPr>
        <w:t>38</w:t>
      </w:r>
      <w:r w:rsidR="00883D3E" w:rsidRPr="00E223C8">
        <w:rPr>
          <w:rFonts w:eastAsia="Calibri"/>
          <w:sz w:val="28"/>
          <w:szCs w:val="28"/>
          <w:lang w:eastAsia="en-US"/>
        </w:rPr>
        <w:t xml:space="preserve">. </w:t>
      </w:r>
      <w:r w:rsidR="00883D3E" w:rsidRPr="00E223C8">
        <w:rPr>
          <w:rFonts w:eastAsia="Calibri"/>
          <w:bCs/>
          <w:iCs/>
          <w:sz w:val="28"/>
          <w:szCs w:val="28"/>
          <w:lang w:eastAsia="en-US"/>
        </w:rPr>
        <w:t xml:space="preserve">В рамках осуществления </w:t>
      </w:r>
      <w:r w:rsidR="00883D3E" w:rsidRPr="00E223C8">
        <w:rPr>
          <w:rFonts w:eastAsia="Calibri"/>
          <w:sz w:val="28"/>
          <w:szCs w:val="28"/>
          <w:lang w:eastAsia="en-US"/>
        </w:rPr>
        <w:t>муниципального контроля при взаимодействии с контролируемым лицом</w:t>
      </w:r>
      <w:r w:rsidR="00883D3E" w:rsidRPr="00E223C8">
        <w:rPr>
          <w:rFonts w:eastAsia="Calibri"/>
          <w:bCs/>
          <w:iCs/>
          <w:sz w:val="28"/>
          <w:szCs w:val="28"/>
          <w:lang w:eastAsia="en-US"/>
        </w:rPr>
        <w:t xml:space="preserve"> проводятся следующие контрольные (надзорные)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 инспекционный визит;</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 документарная проверка;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3) выездная проверка;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 xml:space="preserve">4) рейдовый осмотр. </w:t>
      </w:r>
    </w:p>
    <w:p w:rsidR="00883D3E" w:rsidRPr="00E223C8" w:rsidRDefault="00B00722" w:rsidP="00883D3E">
      <w:pPr>
        <w:ind w:firstLine="851"/>
        <w:contextualSpacing/>
        <w:jc w:val="both"/>
        <w:rPr>
          <w:rFonts w:eastAsia="Calibri"/>
          <w:bCs/>
          <w:iCs/>
          <w:sz w:val="28"/>
          <w:szCs w:val="28"/>
          <w:lang w:eastAsia="en-US"/>
        </w:rPr>
      </w:pPr>
      <w:r>
        <w:rPr>
          <w:rFonts w:eastAsia="Calibri"/>
          <w:sz w:val="28"/>
          <w:szCs w:val="28"/>
          <w:lang w:eastAsia="en-US"/>
        </w:rPr>
        <w:t>39</w:t>
      </w:r>
      <w:r w:rsidR="00883D3E" w:rsidRPr="00E223C8">
        <w:rPr>
          <w:rFonts w:eastAsia="Calibri"/>
          <w:sz w:val="28"/>
          <w:szCs w:val="28"/>
          <w:lang w:eastAsia="en-US"/>
        </w:rPr>
        <w:t>.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1) наблюдение за соблюдением обязательных требований (мониторинг безопасности);</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2) выездное обследование.</w:t>
      </w:r>
    </w:p>
    <w:p w:rsidR="00883D3E" w:rsidRPr="00E223C8" w:rsidRDefault="00B00722" w:rsidP="00883D3E">
      <w:pPr>
        <w:autoSpaceDE w:val="0"/>
        <w:autoSpaceDN w:val="0"/>
        <w:adjustRightInd w:val="0"/>
        <w:ind w:firstLine="851"/>
        <w:jc w:val="both"/>
        <w:rPr>
          <w:rFonts w:eastAsia="Calibri"/>
          <w:sz w:val="28"/>
          <w:szCs w:val="28"/>
          <w:lang w:eastAsia="en-US"/>
        </w:rPr>
      </w:pPr>
      <w:r>
        <w:rPr>
          <w:rFonts w:eastAsia="Calibri"/>
          <w:sz w:val="28"/>
          <w:szCs w:val="28"/>
          <w:lang w:eastAsia="en-US"/>
        </w:rPr>
        <w:lastRenderedPageBreak/>
        <w:t>40</w:t>
      </w:r>
      <w:r w:rsidR="00883D3E" w:rsidRPr="00E223C8">
        <w:rPr>
          <w:rFonts w:eastAsia="Calibri"/>
          <w:sz w:val="28"/>
          <w:szCs w:val="28"/>
          <w:lang w:eastAsia="en-US"/>
        </w:rPr>
        <w:t>. Плановые контрольные (надзорные) мероприятия при осуществлении муниципального контроля</w:t>
      </w:r>
      <w:r w:rsidR="00883D3E" w:rsidRPr="00E223C8">
        <w:rPr>
          <w:rFonts w:eastAsia="Calibri"/>
          <w:i/>
          <w:sz w:val="28"/>
          <w:szCs w:val="28"/>
          <w:lang w:eastAsia="en-US"/>
        </w:rPr>
        <w:t xml:space="preserve"> </w:t>
      </w:r>
      <w:r w:rsidR="00883D3E" w:rsidRPr="00E223C8">
        <w:rPr>
          <w:rFonts w:eastAsia="Calibri"/>
          <w:sz w:val="28"/>
          <w:szCs w:val="28"/>
          <w:lang w:eastAsia="en-US"/>
        </w:rPr>
        <w:t>не проводятся.</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4</w:t>
      </w:r>
      <w:r w:rsidR="00B00722">
        <w:rPr>
          <w:rFonts w:eastAsia="Calibri"/>
          <w:sz w:val="28"/>
          <w:szCs w:val="28"/>
          <w:lang w:eastAsia="en-US"/>
        </w:rPr>
        <w:t>1</w:t>
      </w:r>
      <w:r w:rsidRPr="00E223C8">
        <w:rPr>
          <w:rFonts w:eastAsia="Calibri"/>
          <w:sz w:val="28"/>
          <w:szCs w:val="28"/>
          <w:lang w:eastAsia="en-US"/>
        </w:rPr>
        <w:t xml:space="preserve">. Внеплановые контрольные (надзорные) мероприятия проводятся при наличии оснований, предусмотренных </w:t>
      </w:r>
      <w:hyperlink r:id="rId7" w:history="1">
        <w:r w:rsidRPr="00E223C8">
          <w:rPr>
            <w:rFonts w:eastAsia="Calibri"/>
            <w:sz w:val="28"/>
            <w:szCs w:val="28"/>
            <w:lang w:eastAsia="en-US"/>
          </w:rPr>
          <w:t>пунктами 1</w:t>
        </w:r>
      </w:hyperlink>
      <w:r w:rsidRPr="00E223C8">
        <w:rPr>
          <w:rFonts w:eastAsia="Calibri"/>
          <w:sz w:val="28"/>
          <w:szCs w:val="28"/>
          <w:lang w:eastAsia="en-US"/>
        </w:rPr>
        <w:t xml:space="preserve">, </w:t>
      </w:r>
      <w:hyperlink r:id="rId8" w:history="1">
        <w:r w:rsidRPr="00E223C8">
          <w:rPr>
            <w:rFonts w:eastAsia="Calibri"/>
            <w:sz w:val="28"/>
            <w:szCs w:val="28"/>
            <w:lang w:eastAsia="en-US"/>
          </w:rPr>
          <w:t>3</w:t>
        </w:r>
      </w:hyperlink>
      <w:r w:rsidRPr="00E223C8">
        <w:rPr>
          <w:rFonts w:eastAsia="Calibri"/>
          <w:sz w:val="28"/>
          <w:szCs w:val="28"/>
          <w:lang w:eastAsia="en-US"/>
        </w:rPr>
        <w:t xml:space="preserve">, </w:t>
      </w:r>
      <w:hyperlink r:id="rId9" w:history="1">
        <w:r w:rsidRPr="00E223C8">
          <w:rPr>
            <w:rFonts w:eastAsia="Calibri"/>
            <w:sz w:val="28"/>
            <w:szCs w:val="28"/>
            <w:lang w:eastAsia="en-US"/>
          </w:rPr>
          <w:t>4</w:t>
        </w:r>
      </w:hyperlink>
      <w:r w:rsidRPr="00E223C8">
        <w:rPr>
          <w:rFonts w:eastAsia="Calibri"/>
          <w:sz w:val="28"/>
          <w:szCs w:val="28"/>
          <w:lang w:eastAsia="en-US"/>
        </w:rPr>
        <w:t xml:space="preserve">, </w:t>
      </w:r>
      <w:hyperlink r:id="rId10" w:history="1">
        <w:r w:rsidRPr="00E223C8">
          <w:rPr>
            <w:rFonts w:eastAsia="Calibri"/>
            <w:sz w:val="28"/>
            <w:szCs w:val="28"/>
            <w:lang w:eastAsia="en-US"/>
          </w:rPr>
          <w:t>5 части 1 статьи 57</w:t>
        </w:r>
      </w:hyperlink>
      <w:r w:rsidRPr="00E223C8">
        <w:rPr>
          <w:rFonts w:eastAsia="Calibri"/>
          <w:sz w:val="28"/>
          <w:szCs w:val="28"/>
          <w:lang w:eastAsia="en-US"/>
        </w:rPr>
        <w:t xml:space="preserve"> Федерального закона № 248-ФЗ.</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4</w:t>
      </w:r>
      <w:r w:rsidR="00B00722">
        <w:rPr>
          <w:rFonts w:eastAsia="Calibri"/>
          <w:sz w:val="28"/>
          <w:szCs w:val="28"/>
          <w:lang w:eastAsia="en-US"/>
        </w:rPr>
        <w:t>2</w:t>
      </w:r>
      <w:r w:rsidRPr="00E223C8">
        <w:rPr>
          <w:rFonts w:eastAsia="Calibri"/>
          <w:sz w:val="28"/>
          <w:szCs w:val="28"/>
          <w:lang w:eastAsia="en-US"/>
        </w:rPr>
        <w:t xml:space="preserve">. Контрольные (надзорные) мероприятия без взаимодействия проводятся должностными лицами контрольного органа на основании заданий руководителя контрольного органа, согласованных заместителем главы </w:t>
      </w:r>
      <w:r w:rsidR="00B00722">
        <w:rPr>
          <w:rFonts w:eastAsia="Calibri"/>
          <w:sz w:val="28"/>
          <w:szCs w:val="28"/>
          <w:lang w:eastAsia="en-US"/>
        </w:rPr>
        <w:t>сельсовета</w:t>
      </w:r>
      <w:r w:rsidRPr="00E223C8">
        <w:rPr>
          <w:rFonts w:eastAsia="Calibri"/>
          <w:sz w:val="28"/>
          <w:szCs w:val="28"/>
          <w:lang w:eastAsia="en-US"/>
        </w:rPr>
        <w:t>, курирующим контрольный орган, включая задания, содержащиеся в планах работы контрольного органа, в том числе в случаях, установленных Федеральным законом №</w:t>
      </w:r>
      <w:r w:rsidR="00504336">
        <w:rPr>
          <w:rFonts w:eastAsia="Calibri"/>
          <w:sz w:val="28"/>
          <w:szCs w:val="28"/>
          <w:lang w:eastAsia="en-US"/>
        </w:rPr>
        <w:t xml:space="preserve"> </w:t>
      </w:r>
      <w:r w:rsidRPr="00E223C8">
        <w:rPr>
          <w:rFonts w:eastAsia="Calibri"/>
          <w:sz w:val="28"/>
          <w:szCs w:val="28"/>
          <w:lang w:eastAsia="en-US"/>
        </w:rPr>
        <w:t>248-ФЗ.</w:t>
      </w:r>
    </w:p>
    <w:p w:rsidR="00883D3E" w:rsidRPr="00E223C8" w:rsidRDefault="00883D3E" w:rsidP="00883D3E">
      <w:pPr>
        <w:spacing w:after="160"/>
        <w:ind w:firstLine="851"/>
        <w:contextualSpacing/>
        <w:jc w:val="center"/>
        <w:rPr>
          <w:rFonts w:eastAsia="Calibri"/>
          <w:sz w:val="28"/>
          <w:szCs w:val="28"/>
          <w:lang w:eastAsia="en-US"/>
        </w:rPr>
      </w:pPr>
    </w:p>
    <w:p w:rsidR="00883D3E" w:rsidRPr="00E223C8" w:rsidRDefault="00883D3E" w:rsidP="00883D3E">
      <w:pPr>
        <w:spacing w:after="160"/>
        <w:ind w:firstLine="851"/>
        <w:contextualSpacing/>
        <w:jc w:val="center"/>
        <w:rPr>
          <w:rFonts w:eastAsia="Calibri"/>
          <w:sz w:val="28"/>
          <w:szCs w:val="28"/>
          <w:lang w:eastAsia="en-US"/>
        </w:rPr>
      </w:pPr>
      <w:r w:rsidRPr="00E223C8">
        <w:rPr>
          <w:rFonts w:eastAsia="Calibri"/>
          <w:sz w:val="28"/>
          <w:szCs w:val="28"/>
          <w:lang w:eastAsia="en-US"/>
        </w:rPr>
        <w:t>Контрольные (надзорные) мероприятия</w:t>
      </w:r>
    </w:p>
    <w:p w:rsidR="00883D3E" w:rsidRPr="00E223C8" w:rsidRDefault="00883D3E" w:rsidP="00883D3E">
      <w:pPr>
        <w:spacing w:after="160"/>
        <w:ind w:firstLine="851"/>
        <w:contextualSpacing/>
        <w:jc w:val="center"/>
        <w:rPr>
          <w:rFonts w:eastAsia="Calibri"/>
          <w:sz w:val="28"/>
          <w:szCs w:val="28"/>
          <w:lang w:eastAsia="en-US"/>
        </w:rPr>
      </w:pP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bCs/>
          <w:sz w:val="28"/>
          <w:szCs w:val="28"/>
          <w:lang w:eastAsia="en-US"/>
        </w:rPr>
        <w:t>4</w:t>
      </w:r>
      <w:r w:rsidR="00B00722">
        <w:rPr>
          <w:rFonts w:eastAsia="Calibri"/>
          <w:bCs/>
          <w:sz w:val="28"/>
          <w:szCs w:val="28"/>
          <w:lang w:eastAsia="en-US"/>
        </w:rPr>
        <w:t>3</w:t>
      </w:r>
      <w:r w:rsidRPr="00E223C8">
        <w:rPr>
          <w:rFonts w:eastAsia="Calibri"/>
          <w:bCs/>
          <w:sz w:val="28"/>
          <w:szCs w:val="28"/>
          <w:lang w:eastAsia="en-US"/>
        </w:rPr>
        <w:t>. Под инспекционным визитом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bCs/>
          <w:sz w:val="28"/>
          <w:szCs w:val="28"/>
          <w:lang w:eastAsia="en-US"/>
        </w:rPr>
        <w:t>4</w:t>
      </w:r>
      <w:r w:rsidR="00B00722">
        <w:rPr>
          <w:rFonts w:eastAsia="Calibri"/>
          <w:bCs/>
          <w:sz w:val="28"/>
          <w:szCs w:val="28"/>
          <w:lang w:eastAsia="en-US"/>
        </w:rPr>
        <w:t>4</w:t>
      </w:r>
      <w:r w:rsidRPr="00E223C8">
        <w:rPr>
          <w:rFonts w:eastAsia="Calibri"/>
          <w:bCs/>
          <w:sz w:val="28"/>
          <w:szCs w:val="28"/>
          <w:lang w:eastAsia="en-US"/>
        </w:rPr>
        <w:t>.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bCs/>
          <w:sz w:val="28"/>
          <w:szCs w:val="28"/>
          <w:lang w:eastAsia="en-US"/>
        </w:rPr>
        <w:t>4</w:t>
      </w:r>
      <w:r w:rsidR="00B00722">
        <w:rPr>
          <w:rFonts w:eastAsia="Calibri"/>
          <w:bCs/>
          <w:sz w:val="28"/>
          <w:szCs w:val="28"/>
          <w:lang w:eastAsia="en-US"/>
        </w:rPr>
        <w:t>5</w:t>
      </w:r>
      <w:r w:rsidRPr="00E223C8">
        <w:rPr>
          <w:rFonts w:eastAsia="Calibri"/>
          <w:bCs/>
          <w:sz w:val="28"/>
          <w:szCs w:val="28"/>
          <w:lang w:eastAsia="en-US"/>
        </w:rPr>
        <w:t>. В ходе инспекционного визита могут совершаться следующие контрольные (надзорные) действия:</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1) осмотр;</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2) опрос;</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3) получение письменных объяснений;</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4) инструментальное обследование;</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bCs/>
          <w:sz w:val="28"/>
          <w:szCs w:val="28"/>
          <w:lang w:eastAsia="en-US"/>
        </w:rPr>
        <w:t>4</w:t>
      </w:r>
      <w:r w:rsidR="00B00722">
        <w:rPr>
          <w:rFonts w:eastAsia="Calibri"/>
          <w:bCs/>
          <w:sz w:val="28"/>
          <w:szCs w:val="28"/>
          <w:lang w:eastAsia="en-US"/>
        </w:rPr>
        <w:t>6</w:t>
      </w:r>
      <w:r w:rsidRPr="00E223C8">
        <w:rPr>
          <w:rFonts w:eastAsia="Calibri"/>
          <w:bCs/>
          <w:sz w:val="28"/>
          <w:szCs w:val="28"/>
          <w:lang w:eastAsia="en-US"/>
        </w:rPr>
        <w:t>. Инспекционный визит проводится без предварительного уведомления контролируемого лица и собственника производственного объекта.</w:t>
      </w:r>
    </w:p>
    <w:p w:rsidR="00883D3E" w:rsidRPr="00E223C8" w:rsidRDefault="00B00722" w:rsidP="00883D3E">
      <w:pPr>
        <w:autoSpaceDE w:val="0"/>
        <w:autoSpaceDN w:val="0"/>
        <w:adjustRightInd w:val="0"/>
        <w:ind w:firstLine="851"/>
        <w:jc w:val="both"/>
        <w:rPr>
          <w:rFonts w:eastAsia="Calibri"/>
          <w:bCs/>
          <w:sz w:val="28"/>
          <w:szCs w:val="28"/>
          <w:lang w:eastAsia="en-US"/>
        </w:rPr>
      </w:pPr>
      <w:r>
        <w:rPr>
          <w:rFonts w:eastAsia="Calibri"/>
          <w:bCs/>
          <w:sz w:val="28"/>
          <w:szCs w:val="28"/>
          <w:lang w:eastAsia="en-US"/>
        </w:rPr>
        <w:t>47</w:t>
      </w:r>
      <w:r w:rsidR="00883D3E" w:rsidRPr="00E223C8">
        <w:rPr>
          <w:rFonts w:eastAsia="Calibri"/>
          <w:bCs/>
          <w:sz w:val="28"/>
          <w:szCs w:val="28"/>
          <w:lang w:eastAsia="en-US"/>
        </w:rPr>
        <w:t>.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883D3E" w:rsidRPr="00E223C8" w:rsidRDefault="00B00722" w:rsidP="00883D3E">
      <w:pPr>
        <w:autoSpaceDE w:val="0"/>
        <w:autoSpaceDN w:val="0"/>
        <w:adjustRightInd w:val="0"/>
        <w:ind w:firstLine="851"/>
        <w:jc w:val="both"/>
        <w:rPr>
          <w:rFonts w:eastAsia="Calibri"/>
          <w:bCs/>
          <w:sz w:val="28"/>
          <w:szCs w:val="28"/>
          <w:lang w:eastAsia="en-US"/>
        </w:rPr>
      </w:pPr>
      <w:r>
        <w:rPr>
          <w:rFonts w:eastAsia="Calibri"/>
          <w:bCs/>
          <w:sz w:val="28"/>
          <w:szCs w:val="28"/>
          <w:lang w:eastAsia="en-US"/>
        </w:rPr>
        <w:t>48</w:t>
      </w:r>
      <w:r w:rsidR="00883D3E" w:rsidRPr="00E223C8">
        <w:rPr>
          <w:rFonts w:eastAsia="Calibri"/>
          <w:bCs/>
          <w:sz w:val="28"/>
          <w:szCs w:val="28"/>
          <w:lang w:eastAsia="en-US"/>
        </w:rPr>
        <w:t>. Контролируемые лица или их представители обязаны обеспечить беспрепятственный доступ должностного лица в здания, сооружения, помещения.</w:t>
      </w:r>
    </w:p>
    <w:p w:rsidR="00883D3E" w:rsidRPr="00E223C8" w:rsidRDefault="00B00722" w:rsidP="00883D3E">
      <w:pPr>
        <w:autoSpaceDE w:val="0"/>
        <w:autoSpaceDN w:val="0"/>
        <w:adjustRightInd w:val="0"/>
        <w:ind w:firstLine="851"/>
        <w:jc w:val="both"/>
        <w:rPr>
          <w:rFonts w:eastAsia="Calibri"/>
          <w:bCs/>
          <w:sz w:val="28"/>
          <w:szCs w:val="28"/>
          <w:lang w:eastAsia="en-US"/>
        </w:rPr>
      </w:pPr>
      <w:r>
        <w:rPr>
          <w:rFonts w:eastAsia="Calibri"/>
          <w:bCs/>
          <w:sz w:val="28"/>
          <w:szCs w:val="28"/>
          <w:lang w:eastAsia="en-US"/>
        </w:rPr>
        <w:t>49</w:t>
      </w:r>
      <w:r w:rsidR="00883D3E" w:rsidRPr="00E223C8">
        <w:rPr>
          <w:rFonts w:eastAsia="Calibri"/>
          <w:bCs/>
          <w:sz w:val="28"/>
          <w:szCs w:val="28"/>
          <w:lang w:eastAsia="en-US"/>
        </w:rPr>
        <w:t xml:space="preserve">.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1" w:history="1">
        <w:r w:rsidR="00883D3E" w:rsidRPr="00E223C8">
          <w:rPr>
            <w:rStyle w:val="a6"/>
            <w:rFonts w:eastAsia="Calibri"/>
            <w:bCs/>
            <w:color w:val="auto"/>
            <w:sz w:val="28"/>
            <w:szCs w:val="28"/>
            <w:u w:val="none"/>
            <w:lang w:eastAsia="en-US"/>
          </w:rPr>
          <w:t>пунктами 3</w:t>
        </w:r>
      </w:hyperlink>
      <w:r w:rsidR="00883D3E" w:rsidRPr="00E223C8">
        <w:rPr>
          <w:rFonts w:eastAsia="Calibri"/>
          <w:bCs/>
          <w:sz w:val="28"/>
          <w:szCs w:val="28"/>
          <w:lang w:eastAsia="en-US"/>
        </w:rPr>
        <w:t xml:space="preserve"> - </w:t>
      </w:r>
      <w:hyperlink r:id="rId12" w:history="1">
        <w:r w:rsidR="00883D3E" w:rsidRPr="00E223C8">
          <w:rPr>
            <w:rStyle w:val="a6"/>
            <w:rFonts w:eastAsia="Calibri"/>
            <w:bCs/>
            <w:color w:val="auto"/>
            <w:sz w:val="28"/>
            <w:szCs w:val="28"/>
            <w:u w:val="none"/>
            <w:lang w:eastAsia="en-US"/>
          </w:rPr>
          <w:t>6 части 1 статьи 57</w:t>
        </w:r>
      </w:hyperlink>
      <w:r w:rsidR="00883D3E" w:rsidRPr="00E223C8">
        <w:rPr>
          <w:rFonts w:eastAsia="Calibri"/>
          <w:bCs/>
          <w:sz w:val="28"/>
          <w:szCs w:val="28"/>
          <w:lang w:eastAsia="en-US"/>
        </w:rPr>
        <w:t xml:space="preserve"> и </w:t>
      </w:r>
      <w:hyperlink r:id="rId13" w:history="1">
        <w:r w:rsidR="00883D3E" w:rsidRPr="00E223C8">
          <w:rPr>
            <w:rStyle w:val="a6"/>
            <w:rFonts w:eastAsia="Calibri"/>
            <w:bCs/>
            <w:color w:val="auto"/>
            <w:sz w:val="28"/>
            <w:szCs w:val="28"/>
            <w:u w:val="none"/>
            <w:lang w:eastAsia="en-US"/>
          </w:rPr>
          <w:t>частью 12 статьи 66</w:t>
        </w:r>
      </w:hyperlink>
      <w:r w:rsidR="00883D3E" w:rsidRPr="00E223C8">
        <w:rPr>
          <w:rFonts w:eastAsia="Calibri"/>
          <w:bCs/>
          <w:sz w:val="28"/>
          <w:szCs w:val="28"/>
          <w:lang w:eastAsia="en-US"/>
        </w:rPr>
        <w:t xml:space="preserve"> Федерального закона №</w:t>
      </w:r>
      <w:r w:rsidR="00504336">
        <w:rPr>
          <w:rFonts w:eastAsia="Calibri"/>
          <w:bCs/>
          <w:sz w:val="28"/>
          <w:szCs w:val="28"/>
          <w:lang w:eastAsia="en-US"/>
        </w:rPr>
        <w:t xml:space="preserve"> </w:t>
      </w:r>
      <w:r w:rsidR="00883D3E" w:rsidRPr="00E223C8">
        <w:rPr>
          <w:rFonts w:eastAsia="Calibri"/>
          <w:bCs/>
          <w:sz w:val="28"/>
          <w:szCs w:val="28"/>
          <w:lang w:eastAsia="en-US"/>
        </w:rPr>
        <w:t>248-ФЗ.</w:t>
      </w:r>
    </w:p>
    <w:p w:rsidR="00883D3E" w:rsidRPr="00E223C8" w:rsidRDefault="00B00722" w:rsidP="00883D3E">
      <w:pPr>
        <w:autoSpaceDE w:val="0"/>
        <w:autoSpaceDN w:val="0"/>
        <w:adjustRightInd w:val="0"/>
        <w:ind w:firstLine="851"/>
        <w:jc w:val="both"/>
        <w:rPr>
          <w:rFonts w:eastAsia="Calibri"/>
          <w:bCs/>
          <w:sz w:val="28"/>
          <w:szCs w:val="28"/>
          <w:lang w:eastAsia="en-US"/>
        </w:rPr>
      </w:pPr>
      <w:r>
        <w:rPr>
          <w:rFonts w:eastAsia="Calibri"/>
          <w:bCs/>
          <w:sz w:val="28"/>
          <w:szCs w:val="28"/>
          <w:lang w:eastAsia="en-US"/>
        </w:rPr>
        <w:lastRenderedPageBreak/>
        <w:t>50</w:t>
      </w:r>
      <w:r w:rsidR="00883D3E" w:rsidRPr="00E223C8">
        <w:rPr>
          <w:rFonts w:eastAsia="Calibri"/>
          <w:sz w:val="28"/>
          <w:szCs w:val="28"/>
          <w:lang w:eastAsia="en-US"/>
        </w:rPr>
        <w:t>. Под документарной проверкой понимается контрольное (надзорное)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sz w:val="28"/>
          <w:szCs w:val="28"/>
          <w:lang w:eastAsia="en-US"/>
        </w:rPr>
        <w:t>5</w:t>
      </w:r>
      <w:r w:rsidR="00B00722">
        <w:rPr>
          <w:rFonts w:eastAsia="Calibri"/>
          <w:sz w:val="28"/>
          <w:szCs w:val="28"/>
          <w:lang w:eastAsia="en-US"/>
        </w:rPr>
        <w:t>1</w:t>
      </w:r>
      <w:r w:rsidRPr="00E223C8">
        <w:rPr>
          <w:rFonts w:eastAsia="Calibri"/>
          <w:sz w:val="28"/>
          <w:szCs w:val="28"/>
          <w:lang w:eastAsia="en-US"/>
        </w:rPr>
        <w:t>.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rsidR="00883D3E" w:rsidRPr="00E223C8" w:rsidRDefault="00883D3E" w:rsidP="00883D3E">
      <w:pPr>
        <w:autoSpaceDE w:val="0"/>
        <w:autoSpaceDN w:val="0"/>
        <w:adjustRightInd w:val="0"/>
        <w:ind w:firstLine="851"/>
        <w:jc w:val="both"/>
        <w:rPr>
          <w:rFonts w:eastAsia="Calibri"/>
          <w:bCs/>
          <w:sz w:val="28"/>
          <w:szCs w:val="28"/>
          <w:lang w:eastAsia="en-US"/>
        </w:rPr>
      </w:pPr>
      <w:r w:rsidRPr="00E223C8">
        <w:rPr>
          <w:rFonts w:eastAsia="Calibri"/>
          <w:sz w:val="28"/>
          <w:szCs w:val="28"/>
          <w:lang w:eastAsia="en-US"/>
        </w:rPr>
        <w:t>5</w:t>
      </w:r>
      <w:r w:rsidR="00B00722">
        <w:rPr>
          <w:rFonts w:eastAsia="Calibri"/>
          <w:sz w:val="28"/>
          <w:szCs w:val="28"/>
          <w:lang w:eastAsia="en-US"/>
        </w:rPr>
        <w:t>2</w:t>
      </w:r>
      <w:r w:rsidRPr="00E223C8">
        <w:rPr>
          <w:rFonts w:eastAsia="Calibri"/>
          <w:sz w:val="28"/>
          <w:szCs w:val="28"/>
          <w:lang w:eastAsia="en-US"/>
        </w:rPr>
        <w:t>. В ходе документарной проверки могут совершаться следующие контрольные (надзорные) действия:</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1) получение письменных объяснений;</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2) истребование документов;</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3) экспертиза.</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5</w:t>
      </w:r>
      <w:r w:rsidR="00B00722">
        <w:rPr>
          <w:rFonts w:eastAsia="Calibri"/>
          <w:sz w:val="28"/>
          <w:szCs w:val="28"/>
          <w:lang w:eastAsia="en-US"/>
        </w:rPr>
        <w:t>3</w:t>
      </w:r>
      <w:r w:rsidRPr="00E223C8">
        <w:rPr>
          <w:rFonts w:eastAsia="Calibri"/>
          <w:sz w:val="28"/>
          <w:szCs w:val="28"/>
          <w:lang w:eastAsia="en-US"/>
        </w:rPr>
        <w:t>.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5</w:t>
      </w:r>
      <w:r w:rsidR="00B00722">
        <w:rPr>
          <w:rFonts w:eastAsia="Calibri"/>
          <w:sz w:val="28"/>
          <w:szCs w:val="28"/>
          <w:lang w:eastAsia="en-US"/>
        </w:rPr>
        <w:t>4</w:t>
      </w:r>
      <w:r w:rsidRPr="00E223C8">
        <w:rPr>
          <w:rFonts w:eastAsia="Calibri"/>
          <w:sz w:val="28"/>
          <w:szCs w:val="28"/>
          <w:lang w:eastAsia="en-US"/>
        </w:rPr>
        <w:t>.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 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5</w:t>
      </w:r>
      <w:r w:rsidR="00B00722">
        <w:rPr>
          <w:rFonts w:eastAsia="Calibri"/>
          <w:sz w:val="28"/>
          <w:szCs w:val="28"/>
          <w:lang w:eastAsia="en-US"/>
        </w:rPr>
        <w:t>5</w:t>
      </w:r>
      <w:r w:rsidRPr="00E223C8">
        <w:rPr>
          <w:rFonts w:eastAsia="Calibri"/>
          <w:sz w:val="28"/>
          <w:szCs w:val="28"/>
          <w:lang w:eastAsia="en-US"/>
        </w:rPr>
        <w:t xml:space="preserve">. При проведении документарной проверки контрольный орган не вправе требовать у контролируемого лица сведения и документы, не </w:t>
      </w:r>
      <w:r w:rsidRPr="00E223C8">
        <w:rPr>
          <w:rFonts w:eastAsia="Calibri"/>
          <w:sz w:val="28"/>
          <w:szCs w:val="28"/>
          <w:lang w:eastAsia="en-US"/>
        </w:rPr>
        <w:lastRenderedPageBreak/>
        <w:t>относящиеся к предмету документарной проверки, а также сведения и документы, которые могут быть получены этим органом от иных органов.</w:t>
      </w:r>
    </w:p>
    <w:p w:rsidR="00883D3E" w:rsidRPr="00E223C8" w:rsidRDefault="00883D3E" w:rsidP="00883D3E">
      <w:pPr>
        <w:autoSpaceDE w:val="0"/>
        <w:autoSpaceDN w:val="0"/>
        <w:adjustRightInd w:val="0"/>
        <w:ind w:firstLine="851"/>
        <w:jc w:val="both"/>
        <w:rPr>
          <w:rFonts w:eastAsia="Calibri"/>
          <w:sz w:val="28"/>
          <w:szCs w:val="28"/>
          <w:lang w:eastAsia="en-US"/>
        </w:rPr>
      </w:pPr>
      <w:r w:rsidRPr="00E223C8">
        <w:rPr>
          <w:rFonts w:eastAsia="Calibri"/>
          <w:sz w:val="28"/>
          <w:szCs w:val="28"/>
          <w:lang w:eastAsia="en-US"/>
        </w:rPr>
        <w:t>5</w:t>
      </w:r>
      <w:r w:rsidR="00B00722">
        <w:rPr>
          <w:rFonts w:eastAsia="Calibri"/>
          <w:sz w:val="28"/>
          <w:szCs w:val="28"/>
          <w:lang w:eastAsia="en-US"/>
        </w:rPr>
        <w:t>6</w:t>
      </w:r>
      <w:r w:rsidRPr="00E223C8">
        <w:rPr>
          <w:rFonts w:eastAsia="Calibri"/>
          <w:sz w:val="28"/>
          <w:szCs w:val="28"/>
          <w:lang w:eastAsia="en-US"/>
        </w:rPr>
        <w:t>. Срок проведения документарной проверки не может превышать 10 рабочих дней. 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883D3E" w:rsidRPr="00E223C8" w:rsidRDefault="00B00722" w:rsidP="00883D3E">
      <w:pPr>
        <w:autoSpaceDE w:val="0"/>
        <w:autoSpaceDN w:val="0"/>
        <w:adjustRightInd w:val="0"/>
        <w:ind w:firstLine="851"/>
        <w:jc w:val="both"/>
        <w:rPr>
          <w:rFonts w:eastAsia="Calibri"/>
          <w:sz w:val="28"/>
          <w:szCs w:val="28"/>
          <w:lang w:eastAsia="en-US"/>
        </w:rPr>
      </w:pPr>
      <w:r>
        <w:rPr>
          <w:rFonts w:eastAsia="Calibri"/>
          <w:sz w:val="28"/>
          <w:szCs w:val="28"/>
          <w:lang w:eastAsia="en-US"/>
        </w:rPr>
        <w:t>57</w:t>
      </w:r>
      <w:r w:rsidR="00883D3E" w:rsidRPr="00E223C8">
        <w:rPr>
          <w:rFonts w:eastAsia="Calibri"/>
          <w:sz w:val="28"/>
          <w:szCs w:val="28"/>
          <w:lang w:eastAsia="en-US"/>
        </w:rPr>
        <w:t>. Внеплановая документарная проверка проводится без согласования с органами прокуратуры.</w:t>
      </w:r>
    </w:p>
    <w:p w:rsidR="00883D3E" w:rsidRPr="00E223C8" w:rsidRDefault="00B00722" w:rsidP="00883D3E">
      <w:pPr>
        <w:ind w:firstLine="851"/>
        <w:jc w:val="both"/>
        <w:rPr>
          <w:rFonts w:eastAsia="Calibri"/>
          <w:sz w:val="28"/>
          <w:szCs w:val="28"/>
          <w:lang w:eastAsia="en-US"/>
        </w:rPr>
      </w:pPr>
      <w:r>
        <w:rPr>
          <w:rFonts w:eastAsia="Calibri"/>
          <w:sz w:val="28"/>
          <w:szCs w:val="28"/>
          <w:lang w:eastAsia="en-US"/>
        </w:rPr>
        <w:t>58</w:t>
      </w:r>
      <w:r w:rsidR="00883D3E" w:rsidRPr="00E223C8">
        <w:rPr>
          <w:rFonts w:eastAsia="Calibri"/>
          <w:sz w:val="28"/>
          <w:szCs w:val="28"/>
          <w:lang w:eastAsia="en-US"/>
        </w:rPr>
        <w:t>. 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bookmarkStart w:id="5" w:name="p1051"/>
      <w:bookmarkEnd w:id="5"/>
    </w:p>
    <w:p w:rsidR="00883D3E" w:rsidRPr="00E223C8" w:rsidRDefault="00B00722" w:rsidP="00883D3E">
      <w:pPr>
        <w:ind w:firstLine="851"/>
        <w:jc w:val="both"/>
        <w:rPr>
          <w:rFonts w:eastAsia="Calibri"/>
          <w:sz w:val="28"/>
          <w:szCs w:val="28"/>
          <w:lang w:eastAsia="en-US"/>
        </w:rPr>
      </w:pPr>
      <w:r>
        <w:rPr>
          <w:rFonts w:eastAsia="Calibri"/>
          <w:sz w:val="28"/>
          <w:szCs w:val="28"/>
          <w:lang w:eastAsia="en-US"/>
        </w:rPr>
        <w:t>59</w:t>
      </w:r>
      <w:r w:rsidR="00883D3E" w:rsidRPr="00E223C8">
        <w:rPr>
          <w:rFonts w:eastAsia="Calibri"/>
          <w:sz w:val="28"/>
          <w:szCs w:val="28"/>
          <w:lang w:eastAsia="en-US"/>
        </w:rPr>
        <w:t>.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83D3E" w:rsidRPr="00E223C8" w:rsidRDefault="00B00722" w:rsidP="00883D3E">
      <w:pPr>
        <w:ind w:firstLine="851"/>
        <w:jc w:val="both"/>
        <w:rPr>
          <w:rFonts w:eastAsia="Calibri"/>
          <w:sz w:val="28"/>
          <w:szCs w:val="28"/>
          <w:lang w:eastAsia="en-US"/>
        </w:rPr>
      </w:pPr>
      <w:r>
        <w:rPr>
          <w:rFonts w:eastAsia="Calibri"/>
          <w:sz w:val="28"/>
          <w:szCs w:val="28"/>
          <w:lang w:eastAsia="en-US"/>
        </w:rPr>
        <w:t>60</w:t>
      </w:r>
      <w:r w:rsidR="00883D3E" w:rsidRPr="00E223C8">
        <w:rPr>
          <w:rFonts w:eastAsia="Calibri"/>
          <w:sz w:val="28"/>
          <w:szCs w:val="28"/>
          <w:lang w:eastAsia="en-US"/>
        </w:rPr>
        <w:t>. Выездная проверка проводится в случае, если не представляется возможным:</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по месту нахождения (осуществления деятельности) контролируемого лица и совершения необходимых контрольных (надзорных) действий, предусмотренных в рамках иного вида контрольных (надзорных) мероприятий.</w:t>
      </w:r>
    </w:p>
    <w:p w:rsidR="00883D3E" w:rsidRPr="00E223C8" w:rsidRDefault="00B00722" w:rsidP="00883D3E">
      <w:pPr>
        <w:ind w:firstLine="851"/>
        <w:jc w:val="both"/>
        <w:rPr>
          <w:rFonts w:eastAsia="Calibri"/>
          <w:sz w:val="28"/>
          <w:szCs w:val="28"/>
          <w:lang w:eastAsia="en-US"/>
        </w:rPr>
      </w:pPr>
      <w:r>
        <w:rPr>
          <w:rFonts w:eastAsia="Calibri"/>
          <w:sz w:val="28"/>
          <w:szCs w:val="28"/>
          <w:lang w:eastAsia="en-US"/>
        </w:rPr>
        <w:t>61</w:t>
      </w:r>
      <w:r w:rsidR="00883D3E" w:rsidRPr="00E223C8">
        <w:rPr>
          <w:rFonts w:eastAsia="Calibri"/>
          <w:sz w:val="28"/>
          <w:szCs w:val="28"/>
          <w:lang w:eastAsia="en-US"/>
        </w:rPr>
        <w:t xml:space="preserve">.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14" w:history="1">
        <w:r w:rsidR="00883D3E" w:rsidRPr="00E223C8">
          <w:rPr>
            <w:rStyle w:val="a6"/>
            <w:rFonts w:eastAsia="Calibri"/>
            <w:color w:val="auto"/>
            <w:sz w:val="28"/>
            <w:szCs w:val="28"/>
            <w:u w:val="none"/>
            <w:lang w:eastAsia="en-US"/>
          </w:rPr>
          <w:t>пунктами 3</w:t>
        </w:r>
      </w:hyperlink>
      <w:r w:rsidR="00883D3E" w:rsidRPr="00E223C8">
        <w:rPr>
          <w:rFonts w:eastAsia="Calibri"/>
          <w:sz w:val="28"/>
          <w:szCs w:val="28"/>
          <w:lang w:eastAsia="en-US"/>
        </w:rPr>
        <w:t xml:space="preserve"> - </w:t>
      </w:r>
      <w:hyperlink r:id="rId15" w:history="1">
        <w:r w:rsidR="00883D3E" w:rsidRPr="00E223C8">
          <w:rPr>
            <w:rStyle w:val="a6"/>
            <w:rFonts w:eastAsia="Calibri"/>
            <w:color w:val="auto"/>
            <w:sz w:val="28"/>
            <w:szCs w:val="28"/>
            <w:u w:val="none"/>
            <w:lang w:eastAsia="en-US"/>
          </w:rPr>
          <w:t>6 части 1 статьи 57</w:t>
        </w:r>
      </w:hyperlink>
      <w:r w:rsidR="00883D3E" w:rsidRPr="00E223C8">
        <w:rPr>
          <w:rFonts w:eastAsia="Calibri"/>
          <w:sz w:val="28"/>
          <w:szCs w:val="28"/>
          <w:lang w:eastAsia="en-US"/>
        </w:rPr>
        <w:t xml:space="preserve"> и </w:t>
      </w:r>
      <w:hyperlink r:id="rId16" w:history="1">
        <w:r w:rsidR="00883D3E" w:rsidRPr="00E223C8">
          <w:rPr>
            <w:rStyle w:val="a6"/>
            <w:rFonts w:eastAsia="Calibri"/>
            <w:color w:val="auto"/>
            <w:sz w:val="28"/>
            <w:szCs w:val="28"/>
            <w:u w:val="none"/>
            <w:lang w:eastAsia="en-US"/>
          </w:rPr>
          <w:t>частью 12 статьи 66</w:t>
        </w:r>
      </w:hyperlink>
      <w:r w:rsidR="00883D3E" w:rsidRPr="00E223C8">
        <w:rPr>
          <w:rFonts w:eastAsia="Calibri"/>
          <w:sz w:val="28"/>
          <w:szCs w:val="28"/>
          <w:lang w:eastAsia="en-US"/>
        </w:rPr>
        <w:t xml:space="preserve"> Федерального закона №248-ФЗ.</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w:t>
      </w:r>
      <w:r w:rsidR="00EA23EA">
        <w:rPr>
          <w:rFonts w:eastAsia="Calibri"/>
          <w:sz w:val="28"/>
          <w:szCs w:val="28"/>
          <w:lang w:eastAsia="en-US"/>
        </w:rPr>
        <w:t>2</w:t>
      </w:r>
      <w:r w:rsidRPr="00E223C8">
        <w:rPr>
          <w:rFonts w:eastAsia="Calibri"/>
          <w:sz w:val="28"/>
          <w:szCs w:val="28"/>
          <w:lang w:eastAsia="en-US"/>
        </w:rPr>
        <w:t xml:space="preserve">. 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 предусмотренном </w:t>
      </w:r>
      <w:hyperlink r:id="rId17" w:history="1">
        <w:r w:rsidRPr="00E223C8">
          <w:rPr>
            <w:rStyle w:val="a6"/>
            <w:rFonts w:eastAsia="Calibri"/>
            <w:color w:val="auto"/>
            <w:sz w:val="28"/>
            <w:szCs w:val="28"/>
            <w:u w:val="none"/>
            <w:lang w:eastAsia="en-US"/>
          </w:rPr>
          <w:t>статьей 21</w:t>
        </w:r>
      </w:hyperlink>
      <w:r w:rsidRPr="00E223C8">
        <w:rPr>
          <w:rFonts w:eastAsia="Calibri"/>
          <w:sz w:val="28"/>
          <w:szCs w:val="28"/>
          <w:lang w:eastAsia="en-US"/>
        </w:rPr>
        <w:t xml:space="preserve"> Федерального закона №248-ФЗ, если иное не предусмотрено федеральным законом о виде контроля.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w:t>
      </w:r>
      <w:r w:rsidR="00EA23EA">
        <w:rPr>
          <w:rFonts w:eastAsia="Calibri"/>
          <w:sz w:val="28"/>
          <w:szCs w:val="28"/>
          <w:lang w:eastAsia="en-US"/>
        </w:rPr>
        <w:t>3</w:t>
      </w:r>
      <w:r w:rsidRPr="00E223C8">
        <w:rPr>
          <w:rFonts w:eastAsia="Calibri"/>
          <w:sz w:val="28"/>
          <w:szCs w:val="28"/>
          <w:lang w:eastAsia="en-US"/>
        </w:rPr>
        <w:t xml:space="preserve">.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E223C8">
        <w:rPr>
          <w:rFonts w:eastAsia="Calibri"/>
          <w:sz w:val="28"/>
          <w:szCs w:val="28"/>
          <w:lang w:eastAsia="en-US"/>
        </w:rPr>
        <w:t>микропредприятия</w:t>
      </w:r>
      <w:proofErr w:type="spellEnd"/>
      <w:r w:rsidRPr="00E223C8">
        <w:rPr>
          <w:rFonts w:eastAsia="Calibri"/>
          <w:sz w:val="28"/>
          <w:szCs w:val="28"/>
          <w:lang w:eastAsia="en-US"/>
        </w:rPr>
        <w:t xml:space="preserve">, за исключением выездной проверки, основанием для проведения которой является </w:t>
      </w:r>
      <w:hyperlink r:id="rId18" w:history="1">
        <w:r w:rsidRPr="00E223C8">
          <w:rPr>
            <w:rStyle w:val="a6"/>
            <w:rFonts w:eastAsia="Calibri"/>
            <w:color w:val="auto"/>
            <w:sz w:val="28"/>
            <w:szCs w:val="28"/>
            <w:u w:val="none"/>
            <w:lang w:eastAsia="en-US"/>
          </w:rPr>
          <w:t>пункт 6 части 1 статьи 57</w:t>
        </w:r>
      </w:hyperlink>
      <w:r w:rsidRPr="00E223C8">
        <w:rPr>
          <w:rFonts w:eastAsia="Calibri"/>
          <w:sz w:val="28"/>
          <w:szCs w:val="28"/>
          <w:lang w:eastAsia="en-US"/>
        </w:rPr>
        <w:t xml:space="preserve"> Федерального закона №248-ФЗ и которая для </w:t>
      </w:r>
      <w:proofErr w:type="spellStart"/>
      <w:r w:rsidRPr="00E223C8">
        <w:rPr>
          <w:rFonts w:eastAsia="Calibri"/>
          <w:sz w:val="28"/>
          <w:szCs w:val="28"/>
          <w:lang w:eastAsia="en-US"/>
        </w:rPr>
        <w:t>микропредприятия</w:t>
      </w:r>
      <w:proofErr w:type="spellEnd"/>
      <w:r w:rsidRPr="00E223C8">
        <w:rPr>
          <w:rFonts w:eastAsia="Calibri"/>
          <w:sz w:val="28"/>
          <w:szCs w:val="28"/>
          <w:lang w:eastAsia="en-US"/>
        </w:rPr>
        <w:t xml:space="preserve"> не может продолжаться более 40 часов. </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w:t>
      </w:r>
      <w:r w:rsidR="00EA23EA">
        <w:rPr>
          <w:rFonts w:eastAsia="Calibri"/>
          <w:sz w:val="28"/>
          <w:szCs w:val="28"/>
          <w:lang w:eastAsia="en-US"/>
        </w:rPr>
        <w:t>4</w:t>
      </w:r>
      <w:r w:rsidRPr="00E223C8">
        <w:rPr>
          <w:rFonts w:eastAsia="Calibri"/>
          <w:sz w:val="28"/>
          <w:szCs w:val="28"/>
          <w:lang w:eastAsia="en-US"/>
        </w:rPr>
        <w:t>. В ходе выездной проверки могут совершаться следующие контрольные (надзорные) действия: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1) осмотр;</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2</w:t>
      </w:r>
      <w:r w:rsidR="00883D3E" w:rsidRPr="00E223C8">
        <w:rPr>
          <w:rFonts w:eastAsia="Calibri"/>
          <w:sz w:val="28"/>
          <w:szCs w:val="28"/>
          <w:lang w:eastAsia="en-US"/>
        </w:rPr>
        <w:t>) опрос;</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3</w:t>
      </w:r>
      <w:r w:rsidR="00883D3E" w:rsidRPr="00E223C8">
        <w:rPr>
          <w:rFonts w:eastAsia="Calibri"/>
          <w:sz w:val="28"/>
          <w:szCs w:val="28"/>
          <w:lang w:eastAsia="en-US"/>
        </w:rPr>
        <w:t>) получение письменных объяснений;</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4</w:t>
      </w:r>
      <w:r w:rsidR="00883D3E" w:rsidRPr="00E223C8">
        <w:rPr>
          <w:rFonts w:eastAsia="Calibri"/>
          <w:sz w:val="28"/>
          <w:szCs w:val="28"/>
          <w:lang w:eastAsia="en-US"/>
        </w:rPr>
        <w:t>) истребование документов;</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5</w:t>
      </w:r>
      <w:r w:rsidR="00883D3E" w:rsidRPr="00E223C8">
        <w:rPr>
          <w:rFonts w:eastAsia="Calibri"/>
          <w:sz w:val="28"/>
          <w:szCs w:val="28"/>
          <w:lang w:eastAsia="en-US"/>
        </w:rPr>
        <w:t>) инструментальное обследование;</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6</w:t>
      </w:r>
      <w:r w:rsidR="00883D3E" w:rsidRPr="00E223C8">
        <w:rPr>
          <w:rFonts w:eastAsia="Calibri"/>
          <w:sz w:val="28"/>
          <w:szCs w:val="28"/>
          <w:lang w:eastAsia="en-US"/>
        </w:rPr>
        <w:t>) экспертиза.</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w:t>
      </w:r>
      <w:r w:rsidR="00EA23EA">
        <w:rPr>
          <w:rFonts w:eastAsia="Calibri"/>
          <w:sz w:val="28"/>
          <w:szCs w:val="28"/>
          <w:lang w:eastAsia="en-US"/>
        </w:rPr>
        <w:t>5</w:t>
      </w:r>
      <w:r w:rsidRPr="00E223C8">
        <w:rPr>
          <w:rFonts w:eastAsia="Calibri"/>
          <w:sz w:val="28"/>
          <w:szCs w:val="28"/>
          <w:lang w:eastAsia="en-US"/>
        </w:rPr>
        <w:t>. Под рейдовым осмотром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6</w:t>
      </w:r>
      <w:r w:rsidR="00EA23EA">
        <w:rPr>
          <w:rFonts w:eastAsia="Calibri"/>
          <w:sz w:val="28"/>
          <w:szCs w:val="28"/>
          <w:lang w:eastAsia="en-US"/>
        </w:rPr>
        <w:t>6</w:t>
      </w:r>
      <w:r w:rsidRPr="00E223C8">
        <w:rPr>
          <w:rFonts w:eastAsia="Calibri"/>
          <w:sz w:val="28"/>
          <w:szCs w:val="28"/>
          <w:lang w:eastAsia="en-US"/>
        </w:rPr>
        <w:t>. В ходе рейдового осмотра могут совершаться следующие контрольные (надзорные) действия: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1) осмотр;</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2</w:t>
      </w:r>
      <w:r w:rsidR="00883D3E" w:rsidRPr="00E223C8">
        <w:rPr>
          <w:rFonts w:eastAsia="Calibri"/>
          <w:sz w:val="28"/>
          <w:szCs w:val="28"/>
          <w:lang w:eastAsia="en-US"/>
        </w:rPr>
        <w:t>) опрос;</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3</w:t>
      </w:r>
      <w:r w:rsidR="00883D3E" w:rsidRPr="00E223C8">
        <w:rPr>
          <w:rFonts w:eastAsia="Calibri"/>
          <w:sz w:val="28"/>
          <w:szCs w:val="28"/>
          <w:lang w:eastAsia="en-US"/>
        </w:rPr>
        <w:t>) получение письменных объяснений;</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4</w:t>
      </w:r>
      <w:r w:rsidR="00883D3E" w:rsidRPr="00E223C8">
        <w:rPr>
          <w:rFonts w:eastAsia="Calibri"/>
          <w:sz w:val="28"/>
          <w:szCs w:val="28"/>
          <w:lang w:eastAsia="en-US"/>
        </w:rPr>
        <w:t>) истребование документов;</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5</w:t>
      </w:r>
      <w:r w:rsidR="00883D3E" w:rsidRPr="00E223C8">
        <w:rPr>
          <w:rFonts w:eastAsia="Calibri"/>
          <w:sz w:val="28"/>
          <w:szCs w:val="28"/>
          <w:lang w:eastAsia="en-US"/>
        </w:rPr>
        <w:t>) инструментальное обследование;</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6</w:t>
      </w:r>
      <w:r w:rsidR="00883D3E" w:rsidRPr="00E223C8">
        <w:rPr>
          <w:rFonts w:eastAsia="Calibri"/>
          <w:sz w:val="28"/>
          <w:szCs w:val="28"/>
          <w:lang w:eastAsia="en-US"/>
        </w:rPr>
        <w:t>) экспертиза.</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67</w:t>
      </w:r>
      <w:r w:rsidR="00883D3E" w:rsidRPr="00E223C8">
        <w:rPr>
          <w:rFonts w:eastAsia="Calibri"/>
          <w:sz w:val="28"/>
          <w:szCs w:val="28"/>
          <w:lang w:eastAsia="en-US"/>
        </w:rPr>
        <w:t>.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68</w:t>
      </w:r>
      <w:r w:rsidR="00883D3E" w:rsidRPr="00E223C8">
        <w:rPr>
          <w:rFonts w:eastAsia="Calibri"/>
          <w:sz w:val="28"/>
          <w:szCs w:val="28"/>
          <w:lang w:eastAsia="en-US"/>
        </w:rPr>
        <w:t>. При проведении рейдового осмотра должностные лица вправе взаимодействовать с находящимися на производственных объектах лицами.</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69</w:t>
      </w:r>
      <w:r w:rsidR="00883D3E" w:rsidRPr="00E223C8">
        <w:rPr>
          <w:rFonts w:eastAsia="Calibri"/>
          <w:sz w:val="28"/>
          <w:szCs w:val="28"/>
          <w:lang w:eastAsia="en-US"/>
        </w:rPr>
        <w:t>.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должностным лицам к производственным объектам, указанным в решении о проведении рейдового осмотра, а также во все помещения (за исключением жилых помещений).</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70</w:t>
      </w:r>
      <w:r w:rsidR="00883D3E" w:rsidRPr="00E223C8">
        <w:rPr>
          <w:rFonts w:eastAsia="Calibri"/>
          <w:sz w:val="28"/>
          <w:szCs w:val="28"/>
          <w:lang w:eastAsia="en-US"/>
        </w:rPr>
        <w:t xml:space="preserve">. В случае, если в результате рейдового осмотра были выявлены нарушения обязательных требований, должностное лицо на месте проведения </w:t>
      </w:r>
      <w:r w:rsidR="00883D3E" w:rsidRPr="00E223C8">
        <w:rPr>
          <w:rFonts w:eastAsia="Calibri"/>
          <w:sz w:val="28"/>
          <w:szCs w:val="28"/>
          <w:lang w:eastAsia="en-US"/>
        </w:rPr>
        <w:lastRenderedPageBreak/>
        <w:t xml:space="preserve">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 </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71</w:t>
      </w:r>
      <w:r w:rsidR="00883D3E" w:rsidRPr="00E223C8">
        <w:rPr>
          <w:rFonts w:eastAsia="Calibri"/>
          <w:sz w:val="28"/>
          <w:szCs w:val="28"/>
          <w:lang w:eastAsia="en-US"/>
        </w:rPr>
        <w:t>. Рейдовый осмотр может проводиться только по согласованию с органами прокуратуры, за исключением случаев его проведения в соответствии с пунктами 3 - 6 части 1 статьи 57 и частью 12 статьи 66 Федерального закона 248-ФЗ.</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7</w:t>
      </w:r>
      <w:r w:rsidR="00EA23EA">
        <w:rPr>
          <w:rFonts w:eastAsia="Calibri"/>
          <w:sz w:val="28"/>
          <w:szCs w:val="28"/>
          <w:lang w:eastAsia="en-US"/>
        </w:rPr>
        <w:t>2</w:t>
      </w:r>
      <w:r w:rsidRPr="00E223C8">
        <w:rPr>
          <w:rFonts w:eastAsia="Calibri"/>
          <w:sz w:val="28"/>
          <w:szCs w:val="28"/>
          <w:lang w:eastAsia="en-US"/>
        </w:rPr>
        <w:t>. 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w:t>
      </w:r>
      <w:r w:rsidR="00EA23EA">
        <w:rPr>
          <w:rFonts w:eastAsia="Calibri"/>
          <w:sz w:val="28"/>
          <w:szCs w:val="28"/>
          <w:lang w:eastAsia="en-US"/>
        </w:rPr>
        <w:t>3</w:t>
      </w:r>
      <w:r w:rsidRPr="00E223C8">
        <w:rPr>
          <w:rFonts w:eastAsia="Calibri"/>
          <w:sz w:val="28"/>
          <w:szCs w:val="28"/>
          <w:lang w:eastAsia="en-US"/>
        </w:rPr>
        <w:t>.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w:t>
      </w:r>
      <w:r w:rsidR="00EA23EA">
        <w:rPr>
          <w:rFonts w:eastAsia="Calibri"/>
          <w:sz w:val="28"/>
          <w:szCs w:val="28"/>
          <w:lang w:eastAsia="en-US"/>
        </w:rPr>
        <w:t>4</w:t>
      </w:r>
      <w:r w:rsidRPr="00E223C8">
        <w:rPr>
          <w:rFonts w:eastAsia="Calibri"/>
          <w:sz w:val="28"/>
          <w:szCs w:val="28"/>
          <w:lang w:eastAsia="en-US"/>
        </w:rPr>
        <w:t xml:space="preserve">.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решения, предусмотренные частью 3 статьи 74 Федерального закона №248-ФЗ. </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w:t>
      </w:r>
      <w:r w:rsidR="00EA23EA">
        <w:rPr>
          <w:rFonts w:eastAsia="Calibri"/>
          <w:sz w:val="28"/>
          <w:szCs w:val="28"/>
          <w:lang w:eastAsia="en-US"/>
        </w:rPr>
        <w:t>5</w:t>
      </w:r>
      <w:r w:rsidRPr="00E223C8">
        <w:rPr>
          <w:rFonts w:eastAsia="Calibri"/>
          <w:sz w:val="28"/>
          <w:szCs w:val="28"/>
          <w:lang w:eastAsia="en-US"/>
        </w:rPr>
        <w:t>. Под выездным обследованием понимается контрольное (надзорное) мероприятие, проводимое в целях оценки соблюдения контролируемыми лицами обязательных требований.</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7</w:t>
      </w:r>
      <w:r w:rsidR="00EA23EA">
        <w:rPr>
          <w:rFonts w:eastAsia="Calibri"/>
          <w:sz w:val="28"/>
          <w:szCs w:val="28"/>
          <w:lang w:eastAsia="en-US"/>
        </w:rPr>
        <w:t>6</w:t>
      </w:r>
      <w:r w:rsidRPr="00E223C8">
        <w:rPr>
          <w:rFonts w:eastAsia="Calibri"/>
          <w:sz w:val="28"/>
          <w:szCs w:val="28"/>
          <w:lang w:eastAsia="en-US"/>
        </w:rPr>
        <w:t>.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883D3E" w:rsidRPr="00E223C8" w:rsidRDefault="00EA23EA" w:rsidP="00883D3E">
      <w:pPr>
        <w:ind w:firstLine="851"/>
        <w:jc w:val="both"/>
        <w:rPr>
          <w:rFonts w:eastAsia="Calibri"/>
          <w:sz w:val="28"/>
          <w:szCs w:val="28"/>
          <w:lang w:eastAsia="en-US"/>
        </w:rPr>
      </w:pPr>
      <w:r>
        <w:rPr>
          <w:rFonts w:eastAsia="Calibri"/>
          <w:sz w:val="28"/>
          <w:szCs w:val="28"/>
          <w:lang w:eastAsia="en-US"/>
        </w:rPr>
        <w:t>77</w:t>
      </w:r>
      <w:r w:rsidR="00883D3E" w:rsidRPr="00E223C8">
        <w:rPr>
          <w:rFonts w:eastAsia="Calibri"/>
          <w:sz w:val="28"/>
          <w:szCs w:val="28"/>
          <w:lang w:eastAsia="en-US"/>
        </w:rPr>
        <w:t>.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1) осмотр;</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2) инструментальное обследование (с применением видеозаписи);</w:t>
      </w:r>
    </w:p>
    <w:p w:rsidR="00883D3E" w:rsidRPr="00E223C8" w:rsidRDefault="00EA23EA" w:rsidP="00883D3E">
      <w:pPr>
        <w:spacing w:after="160"/>
        <w:ind w:firstLine="851"/>
        <w:contextualSpacing/>
        <w:jc w:val="both"/>
        <w:rPr>
          <w:rFonts w:eastAsia="Calibri"/>
          <w:sz w:val="28"/>
          <w:szCs w:val="28"/>
          <w:lang w:eastAsia="en-US"/>
        </w:rPr>
      </w:pPr>
      <w:r>
        <w:rPr>
          <w:rFonts w:eastAsia="Calibri"/>
          <w:sz w:val="28"/>
          <w:szCs w:val="28"/>
          <w:lang w:eastAsia="en-US"/>
        </w:rPr>
        <w:t>3</w:t>
      </w:r>
      <w:r w:rsidR="00883D3E" w:rsidRPr="00E223C8">
        <w:rPr>
          <w:rFonts w:eastAsia="Calibri"/>
          <w:sz w:val="28"/>
          <w:szCs w:val="28"/>
          <w:lang w:eastAsia="en-US"/>
        </w:rPr>
        <w:t>) экспертиза.</w:t>
      </w:r>
    </w:p>
    <w:p w:rsidR="00883D3E" w:rsidRPr="00E223C8" w:rsidRDefault="00EA23EA" w:rsidP="00883D3E">
      <w:pPr>
        <w:spacing w:after="160"/>
        <w:ind w:firstLine="851"/>
        <w:contextualSpacing/>
        <w:jc w:val="both"/>
        <w:rPr>
          <w:rFonts w:eastAsia="Calibri"/>
          <w:sz w:val="28"/>
          <w:szCs w:val="28"/>
          <w:lang w:eastAsia="en-US"/>
        </w:rPr>
      </w:pPr>
      <w:r>
        <w:rPr>
          <w:rFonts w:eastAsia="Calibri"/>
          <w:sz w:val="28"/>
          <w:szCs w:val="28"/>
          <w:lang w:eastAsia="en-US"/>
        </w:rPr>
        <w:t>78</w:t>
      </w:r>
      <w:r w:rsidR="00883D3E" w:rsidRPr="00E223C8">
        <w:rPr>
          <w:rFonts w:eastAsia="Calibri"/>
          <w:sz w:val="28"/>
          <w:szCs w:val="28"/>
          <w:lang w:eastAsia="en-US"/>
        </w:rPr>
        <w:t>. Выездное обследование проводится без информирования контролируемого лица.</w:t>
      </w:r>
    </w:p>
    <w:p w:rsidR="00883D3E" w:rsidRPr="00E223C8" w:rsidRDefault="00EA23EA" w:rsidP="00883D3E">
      <w:pPr>
        <w:spacing w:after="160"/>
        <w:ind w:firstLine="851"/>
        <w:contextualSpacing/>
        <w:jc w:val="both"/>
        <w:rPr>
          <w:rFonts w:eastAsia="Calibri"/>
          <w:sz w:val="28"/>
          <w:szCs w:val="28"/>
          <w:lang w:eastAsia="en-US"/>
        </w:rPr>
      </w:pPr>
      <w:r>
        <w:rPr>
          <w:rFonts w:eastAsia="Calibri"/>
          <w:sz w:val="28"/>
          <w:szCs w:val="28"/>
          <w:lang w:eastAsia="en-US"/>
        </w:rPr>
        <w:lastRenderedPageBreak/>
        <w:t>79</w:t>
      </w:r>
      <w:r w:rsidR="00883D3E" w:rsidRPr="00E223C8">
        <w:rPr>
          <w:rFonts w:eastAsia="Calibri"/>
          <w:sz w:val="28"/>
          <w:szCs w:val="28"/>
          <w:lang w:eastAsia="en-US"/>
        </w:rPr>
        <w:t>. По результатам проведения выездного обследования не могут быть приняты решения, предусмотренные пунктами 1 и 2 части 2 статьи 90 Федерального закона 248-ФЗ.</w:t>
      </w:r>
    </w:p>
    <w:p w:rsidR="00883D3E" w:rsidRPr="00E223C8" w:rsidRDefault="00EA23EA" w:rsidP="00883D3E">
      <w:pPr>
        <w:spacing w:after="160"/>
        <w:ind w:firstLine="851"/>
        <w:contextualSpacing/>
        <w:jc w:val="both"/>
        <w:rPr>
          <w:rFonts w:eastAsia="Calibri"/>
          <w:bCs/>
          <w:sz w:val="28"/>
          <w:szCs w:val="28"/>
          <w:lang w:eastAsia="en-US"/>
        </w:rPr>
      </w:pPr>
      <w:r>
        <w:rPr>
          <w:rFonts w:eastAsia="Calibri"/>
          <w:bCs/>
          <w:sz w:val="28"/>
          <w:szCs w:val="28"/>
          <w:lang w:eastAsia="en-US"/>
        </w:rPr>
        <w:t>80</w:t>
      </w:r>
      <w:r w:rsidR="00883D3E" w:rsidRPr="00E223C8">
        <w:rPr>
          <w:rFonts w:eastAsia="Calibri"/>
          <w:bCs/>
          <w:sz w:val="28"/>
          <w:szCs w:val="28"/>
          <w:lang w:eastAsia="en-US"/>
        </w:rPr>
        <w:t>.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 если иное не установлено федеральным законом о виде контроля.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8</w:t>
      </w:r>
      <w:r w:rsidR="00EA23EA">
        <w:rPr>
          <w:rFonts w:eastAsia="Calibri"/>
          <w:sz w:val="28"/>
          <w:szCs w:val="28"/>
          <w:lang w:eastAsia="en-US"/>
        </w:rPr>
        <w:t>1</w:t>
      </w:r>
      <w:r w:rsidRPr="00E223C8">
        <w:rPr>
          <w:rFonts w:eastAsia="Calibri"/>
          <w:sz w:val="28"/>
          <w:szCs w:val="28"/>
          <w:lang w:eastAsia="en-US"/>
        </w:rPr>
        <w:t>. Контролируемые лица, вправе в соответствии с частью 8 статьи 31 Федерального закона №</w:t>
      </w:r>
      <w:r w:rsidR="00504336">
        <w:rPr>
          <w:rFonts w:eastAsia="Calibri"/>
          <w:sz w:val="28"/>
          <w:szCs w:val="28"/>
          <w:lang w:eastAsia="en-US"/>
        </w:rPr>
        <w:t xml:space="preserve"> </w:t>
      </w:r>
      <w:r w:rsidRPr="00E223C8">
        <w:rPr>
          <w:rFonts w:eastAsia="Calibri"/>
          <w:sz w:val="28"/>
          <w:szCs w:val="28"/>
          <w:lang w:eastAsia="en-US"/>
        </w:rPr>
        <w:t>248-ФЗ, представить в контрольный орган</w:t>
      </w:r>
      <w:r w:rsidRPr="00E223C8">
        <w:rPr>
          <w:rFonts w:eastAsia="Calibri"/>
          <w:i/>
          <w:sz w:val="28"/>
          <w:szCs w:val="28"/>
          <w:lang w:eastAsia="en-US"/>
        </w:rPr>
        <w:t xml:space="preserve"> </w:t>
      </w:r>
      <w:r w:rsidRPr="00E223C8">
        <w:rPr>
          <w:rFonts w:eastAsia="Calibri"/>
          <w:sz w:val="28"/>
          <w:szCs w:val="28"/>
          <w:lang w:eastAsia="en-US"/>
        </w:rPr>
        <w:t>информацию о невозможности присутствия при проведении контрольного (надзорного) мероприятия в случаях:</w:t>
      </w:r>
    </w:p>
    <w:p w:rsidR="00883D3E" w:rsidRPr="00E223C8" w:rsidRDefault="00883D3E" w:rsidP="00883D3E">
      <w:pPr>
        <w:ind w:firstLine="851"/>
        <w:rPr>
          <w:rFonts w:eastAsia="Calibri"/>
          <w:sz w:val="28"/>
          <w:szCs w:val="28"/>
          <w:lang w:eastAsia="en-US"/>
        </w:rPr>
      </w:pPr>
      <w:r w:rsidRPr="00E223C8">
        <w:rPr>
          <w:rFonts w:eastAsia="Calibri"/>
          <w:sz w:val="28"/>
          <w:szCs w:val="28"/>
          <w:lang w:eastAsia="en-US"/>
        </w:rPr>
        <w:t>1) нахождения на стационарном лечении в медицинском учреждении;</w:t>
      </w:r>
    </w:p>
    <w:p w:rsidR="00883D3E" w:rsidRPr="00E223C8" w:rsidRDefault="00883D3E" w:rsidP="00883D3E">
      <w:pPr>
        <w:ind w:firstLine="851"/>
        <w:rPr>
          <w:rFonts w:eastAsia="Calibri"/>
          <w:sz w:val="28"/>
          <w:szCs w:val="28"/>
          <w:lang w:eastAsia="en-US"/>
        </w:rPr>
      </w:pPr>
      <w:r w:rsidRPr="00E223C8">
        <w:rPr>
          <w:rFonts w:eastAsia="Calibri"/>
          <w:sz w:val="28"/>
          <w:szCs w:val="28"/>
          <w:lang w:eastAsia="en-US"/>
        </w:rPr>
        <w:t>2) нахождения за пределами Российской Федерации;</w:t>
      </w:r>
    </w:p>
    <w:p w:rsidR="00883D3E" w:rsidRPr="00E223C8" w:rsidRDefault="00883D3E" w:rsidP="00883D3E">
      <w:pPr>
        <w:ind w:firstLine="851"/>
        <w:rPr>
          <w:rFonts w:eastAsia="Calibri"/>
          <w:sz w:val="28"/>
          <w:szCs w:val="28"/>
          <w:lang w:eastAsia="en-US"/>
        </w:rPr>
      </w:pPr>
      <w:r w:rsidRPr="00E223C8">
        <w:rPr>
          <w:rFonts w:eastAsia="Calibri"/>
          <w:sz w:val="28"/>
          <w:szCs w:val="28"/>
          <w:lang w:eastAsia="en-US"/>
        </w:rPr>
        <w:t>3) административного ареста;</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4) 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883D3E" w:rsidRPr="00E223C8" w:rsidRDefault="00883D3E" w:rsidP="00883D3E">
      <w:pPr>
        <w:ind w:firstLine="851"/>
        <w:jc w:val="both"/>
        <w:rPr>
          <w:rFonts w:eastAsia="Calibri"/>
          <w:sz w:val="28"/>
          <w:szCs w:val="28"/>
          <w:lang w:eastAsia="en-US"/>
        </w:rPr>
      </w:pPr>
      <w:r w:rsidRPr="00E223C8">
        <w:rPr>
          <w:rFonts w:eastAsia="Calibri"/>
          <w:iCs/>
          <w:sz w:val="28"/>
          <w:szCs w:val="28"/>
          <w:lang w:eastAsia="en-US"/>
        </w:rPr>
        <w:t xml:space="preserve">5) </w:t>
      </w:r>
      <w:r w:rsidRPr="00E223C8">
        <w:rPr>
          <w:rFonts w:eastAsia="Calibri"/>
          <w:sz w:val="28"/>
          <w:szCs w:val="28"/>
          <w:lang w:eastAsia="en-US"/>
        </w:rPr>
        <w:t>признания недееспособным или ограниченно дееспособным решением суда, вступившим в законную силу.</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 xml:space="preserve">6) наступления </w:t>
      </w:r>
      <w:r w:rsidRPr="00E223C8">
        <w:rPr>
          <w:rFonts w:eastAsia="Calibri"/>
          <w:iCs/>
          <w:sz w:val="28"/>
          <w:szCs w:val="28"/>
          <w:lang w:eastAsia="en-US"/>
        </w:rPr>
        <w:t>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8</w:t>
      </w:r>
      <w:r w:rsidR="00EA23EA">
        <w:rPr>
          <w:rFonts w:eastAsia="Calibri"/>
          <w:sz w:val="28"/>
          <w:szCs w:val="28"/>
          <w:lang w:eastAsia="en-US"/>
        </w:rPr>
        <w:t>2</w:t>
      </w:r>
      <w:r w:rsidRPr="00E223C8">
        <w:rPr>
          <w:rFonts w:eastAsia="Calibri"/>
          <w:sz w:val="28"/>
          <w:szCs w:val="28"/>
          <w:lang w:eastAsia="en-US"/>
        </w:rPr>
        <w:t>. Информация о невозможности присутствия при проведении контрольного (надзорного) мероприятия должна содержать:</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1) описание обстоятельств, препятствующих присутствию при проведении контрольных (надзорных) мероприятий и их продолжительность;</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2) срок, необходимый для устранения обстоятельств, препятствующих присутствию при проведении контрольного (надзорного) мероприятия.</w:t>
      </w:r>
    </w:p>
    <w:p w:rsidR="00883D3E" w:rsidRPr="00E223C8" w:rsidRDefault="00883D3E" w:rsidP="00883D3E">
      <w:pPr>
        <w:ind w:firstLine="851"/>
        <w:jc w:val="both"/>
        <w:rPr>
          <w:rFonts w:eastAsia="Calibri"/>
          <w:sz w:val="28"/>
          <w:szCs w:val="28"/>
          <w:lang w:eastAsia="en-US"/>
        </w:rPr>
      </w:pPr>
      <w:r w:rsidRPr="00E223C8">
        <w:rPr>
          <w:rFonts w:eastAsia="Calibri"/>
          <w:sz w:val="28"/>
          <w:szCs w:val="28"/>
          <w:lang w:eastAsia="en-US"/>
        </w:rPr>
        <w:t>При предоставлении указанной информации проведение контрольного (надзорного) мероприятия переносится на срок, необходимый для устранения обстоятельств, послуживших поводом для данного обращения контролируемого лица.</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8</w:t>
      </w:r>
      <w:r w:rsidR="00EA23EA">
        <w:rPr>
          <w:rFonts w:eastAsia="Calibri"/>
          <w:sz w:val="28"/>
          <w:szCs w:val="28"/>
          <w:lang w:eastAsia="en-US"/>
        </w:rPr>
        <w:t>3</w:t>
      </w:r>
      <w:r w:rsidRPr="00E223C8">
        <w:rPr>
          <w:rFonts w:eastAsia="Calibri"/>
          <w:sz w:val="28"/>
          <w:szCs w:val="28"/>
          <w:lang w:eastAsia="en-US"/>
        </w:rPr>
        <w:t>. При проведении контрольных (надзорных) мероприятий может осуществляться фотосъемка, аудио- и видеозапись, иные способы фиксации доказательств.</w:t>
      </w:r>
    </w:p>
    <w:p w:rsidR="00883D3E" w:rsidRPr="00E223C8" w:rsidRDefault="00883D3E" w:rsidP="00883D3E">
      <w:pPr>
        <w:ind w:firstLine="851"/>
        <w:contextualSpacing/>
        <w:jc w:val="both"/>
        <w:rPr>
          <w:rFonts w:eastAsia="Calibri"/>
          <w:sz w:val="28"/>
          <w:szCs w:val="28"/>
          <w:lang w:eastAsia="en-US"/>
        </w:rPr>
      </w:pPr>
      <w:r w:rsidRPr="00E223C8">
        <w:rPr>
          <w:rFonts w:eastAsia="Calibri"/>
          <w:sz w:val="28"/>
          <w:szCs w:val="28"/>
          <w:lang w:eastAsia="en-US"/>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w:t>
      </w:r>
      <w:r w:rsidR="00EA23EA">
        <w:rPr>
          <w:rFonts w:eastAsia="Calibri"/>
          <w:sz w:val="28"/>
          <w:szCs w:val="28"/>
          <w:lang w:eastAsia="en-US"/>
        </w:rPr>
        <w:t>4</w:t>
      </w:r>
      <w:r w:rsidRPr="00E223C8">
        <w:rPr>
          <w:rFonts w:eastAsia="Calibri"/>
          <w:sz w:val="28"/>
          <w:szCs w:val="28"/>
          <w:lang w:eastAsia="en-US"/>
        </w:rPr>
        <w:t>. Результаты контрольного (надзорного) мероприятия оформляются в порядке, установленном статьей 87 Федерального закона №</w:t>
      </w:r>
      <w:r w:rsidR="00504336">
        <w:rPr>
          <w:rFonts w:eastAsia="Calibri"/>
          <w:sz w:val="28"/>
          <w:szCs w:val="28"/>
          <w:lang w:eastAsia="en-US"/>
        </w:rPr>
        <w:t xml:space="preserve"> </w:t>
      </w:r>
      <w:r w:rsidRPr="00E223C8">
        <w:rPr>
          <w:rFonts w:eastAsia="Calibri"/>
          <w:sz w:val="28"/>
          <w:szCs w:val="28"/>
          <w:lang w:eastAsia="en-US"/>
        </w:rPr>
        <w:t>248-ФЗ.</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lastRenderedPageBreak/>
        <w:t xml:space="preserve">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w:t>
      </w:r>
      <w:r w:rsidR="00EA23EA">
        <w:rPr>
          <w:rFonts w:eastAsia="Calibri"/>
          <w:sz w:val="28"/>
          <w:szCs w:val="28"/>
          <w:lang w:eastAsia="en-US"/>
        </w:rPr>
        <w:t>5</w:t>
      </w:r>
      <w:r w:rsidRPr="00E223C8">
        <w:rPr>
          <w:rFonts w:eastAsia="Calibri"/>
          <w:sz w:val="28"/>
          <w:szCs w:val="28"/>
          <w:lang w:eastAsia="en-US"/>
        </w:rPr>
        <w:t>. Оформление акта производится на месте проведения контрольного (надзорного) мероприятия в день окончания проведения такого мероприятия.</w:t>
      </w:r>
    </w:p>
    <w:p w:rsidR="00883D3E" w:rsidRPr="00E223C8" w:rsidRDefault="00883D3E" w:rsidP="00883D3E">
      <w:pPr>
        <w:spacing w:after="160"/>
        <w:ind w:firstLine="851"/>
        <w:contextualSpacing/>
        <w:jc w:val="both"/>
        <w:rPr>
          <w:rFonts w:eastAsia="Calibri"/>
          <w:sz w:val="28"/>
          <w:szCs w:val="28"/>
          <w:lang w:eastAsia="en-US"/>
        </w:rPr>
      </w:pPr>
      <w:r w:rsidRPr="00E223C8">
        <w:rPr>
          <w:rFonts w:eastAsia="Calibri"/>
          <w:sz w:val="28"/>
          <w:szCs w:val="28"/>
          <w:lang w:eastAsia="en-US"/>
        </w:rPr>
        <w:t>8</w:t>
      </w:r>
      <w:r w:rsidR="00EA23EA">
        <w:rPr>
          <w:rFonts w:eastAsia="Calibri"/>
          <w:sz w:val="28"/>
          <w:szCs w:val="28"/>
          <w:lang w:eastAsia="en-US"/>
        </w:rPr>
        <w:t>6</w:t>
      </w:r>
      <w:r w:rsidRPr="00E223C8">
        <w:rPr>
          <w:rFonts w:eastAsia="Calibri"/>
          <w:sz w:val="28"/>
          <w:szCs w:val="28"/>
          <w:lang w:eastAsia="en-US"/>
        </w:rPr>
        <w:t>. Контролируемое лицо или его представитель знакомится с содержанием акта на месте проведения контрольного (надзорного) мероприятия.</w:t>
      </w:r>
    </w:p>
    <w:p w:rsidR="00883D3E" w:rsidRPr="00E223C8" w:rsidRDefault="00883D3E" w:rsidP="00883D3E">
      <w:pPr>
        <w:spacing w:after="160"/>
        <w:ind w:firstLine="851"/>
        <w:contextualSpacing/>
        <w:jc w:val="both"/>
        <w:rPr>
          <w:rFonts w:eastAsia="Calibri"/>
          <w:sz w:val="28"/>
          <w:szCs w:val="28"/>
          <w:lang w:eastAsia="en-US"/>
        </w:rPr>
      </w:pPr>
      <w:bookmarkStart w:id="6" w:name="p1207"/>
      <w:bookmarkEnd w:id="6"/>
      <w:r w:rsidRPr="00E223C8">
        <w:rPr>
          <w:rFonts w:eastAsia="Calibri"/>
          <w:sz w:val="28"/>
          <w:szCs w:val="28"/>
          <w:lang w:eastAsia="en-US"/>
        </w:rPr>
        <w:t xml:space="preserve">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r:id="rId19" w:history="1">
        <w:r w:rsidRPr="00E223C8">
          <w:rPr>
            <w:rStyle w:val="a6"/>
            <w:rFonts w:eastAsia="Calibri"/>
            <w:color w:val="auto"/>
            <w:sz w:val="28"/>
            <w:szCs w:val="28"/>
            <w:u w:val="none"/>
            <w:lang w:eastAsia="en-US"/>
          </w:rPr>
          <w:t xml:space="preserve">пунктами </w:t>
        </w:r>
      </w:hyperlink>
      <w:hyperlink r:id="rId20" w:history="1">
        <w:r w:rsidRPr="00E223C8">
          <w:rPr>
            <w:rStyle w:val="a6"/>
            <w:rFonts w:eastAsia="Calibri"/>
            <w:color w:val="auto"/>
            <w:sz w:val="28"/>
            <w:szCs w:val="28"/>
            <w:u w:val="none"/>
            <w:lang w:eastAsia="en-US"/>
          </w:rPr>
          <w:t>8</w:t>
        </w:r>
      </w:hyperlink>
      <w:r w:rsidRPr="00E223C8">
        <w:rPr>
          <w:rFonts w:eastAsia="Calibri"/>
          <w:sz w:val="28"/>
          <w:szCs w:val="28"/>
          <w:lang w:eastAsia="en-US"/>
        </w:rPr>
        <w:t xml:space="preserve"> и </w:t>
      </w:r>
      <w:hyperlink r:id="rId21" w:history="1">
        <w:r w:rsidRPr="00E223C8">
          <w:rPr>
            <w:rStyle w:val="a6"/>
            <w:rFonts w:eastAsia="Calibri"/>
            <w:color w:val="auto"/>
            <w:sz w:val="28"/>
            <w:szCs w:val="28"/>
            <w:u w:val="none"/>
            <w:lang w:eastAsia="en-US"/>
          </w:rPr>
          <w:t>9 части 1 статьи 65</w:t>
        </w:r>
      </w:hyperlink>
      <w:r w:rsidRPr="00E223C8">
        <w:rPr>
          <w:rFonts w:eastAsia="Calibri"/>
          <w:sz w:val="28"/>
          <w:szCs w:val="28"/>
          <w:lang w:eastAsia="en-US"/>
        </w:rPr>
        <w:t xml:space="preserve"> Федерального закона 248-ФЗ, контрольный орган направляет акт контролируемому лицу в порядке, установленном </w:t>
      </w:r>
      <w:hyperlink r:id="rId22" w:history="1">
        <w:r w:rsidRPr="00E223C8">
          <w:rPr>
            <w:rStyle w:val="a6"/>
            <w:rFonts w:eastAsia="Calibri"/>
            <w:color w:val="auto"/>
            <w:sz w:val="28"/>
            <w:szCs w:val="28"/>
            <w:u w:val="none"/>
            <w:lang w:eastAsia="en-US"/>
          </w:rPr>
          <w:t>статьей 21</w:t>
        </w:r>
      </w:hyperlink>
      <w:r w:rsidRPr="00E223C8">
        <w:rPr>
          <w:rFonts w:eastAsia="Calibri"/>
          <w:sz w:val="28"/>
          <w:szCs w:val="28"/>
          <w:lang w:eastAsia="en-US"/>
        </w:rPr>
        <w:t xml:space="preserve"> Федерального закона 248-ФЗ.</w:t>
      </w:r>
    </w:p>
    <w:p w:rsidR="00883D3E" w:rsidRPr="00E223C8" w:rsidRDefault="00EA23EA" w:rsidP="00883D3E">
      <w:pPr>
        <w:spacing w:after="160"/>
        <w:ind w:firstLine="851"/>
        <w:contextualSpacing/>
        <w:jc w:val="both"/>
        <w:rPr>
          <w:rFonts w:eastAsia="Calibri"/>
          <w:sz w:val="28"/>
          <w:szCs w:val="28"/>
          <w:lang w:eastAsia="en-US"/>
        </w:rPr>
      </w:pPr>
      <w:r>
        <w:rPr>
          <w:rFonts w:eastAsia="Calibri"/>
          <w:sz w:val="28"/>
          <w:szCs w:val="28"/>
          <w:lang w:eastAsia="en-US"/>
        </w:rPr>
        <w:t>87</w:t>
      </w:r>
      <w:r w:rsidR="00883D3E" w:rsidRPr="00E223C8">
        <w:rPr>
          <w:rFonts w:eastAsia="Calibri"/>
          <w:sz w:val="28"/>
          <w:szCs w:val="28"/>
          <w:lang w:eastAsia="en-US"/>
        </w:rPr>
        <w:t>.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bookmarkStart w:id="7" w:name="p1212"/>
      <w:bookmarkEnd w:id="7"/>
    </w:p>
    <w:p w:rsidR="00883D3E" w:rsidRPr="00E223C8" w:rsidRDefault="00EA23EA" w:rsidP="00883D3E">
      <w:pPr>
        <w:spacing w:after="160"/>
        <w:ind w:firstLine="851"/>
        <w:contextualSpacing/>
        <w:jc w:val="both"/>
        <w:rPr>
          <w:rFonts w:eastAsia="Calibri"/>
          <w:iCs/>
          <w:sz w:val="28"/>
          <w:szCs w:val="28"/>
          <w:lang w:eastAsia="en-US"/>
        </w:rPr>
      </w:pPr>
      <w:r>
        <w:rPr>
          <w:rFonts w:eastAsia="Calibri"/>
          <w:sz w:val="28"/>
          <w:szCs w:val="28"/>
          <w:lang w:eastAsia="en-US"/>
        </w:rPr>
        <w:t>88</w:t>
      </w:r>
      <w:r w:rsidR="00883D3E" w:rsidRPr="00E223C8">
        <w:rPr>
          <w:rFonts w:eastAsia="Calibri"/>
          <w:sz w:val="28"/>
          <w:szCs w:val="28"/>
          <w:lang w:eastAsia="en-US"/>
        </w:rPr>
        <w:t>.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83D3E" w:rsidRPr="00E223C8" w:rsidRDefault="00EA23EA" w:rsidP="00883D3E">
      <w:pPr>
        <w:spacing w:after="160"/>
        <w:ind w:firstLine="851"/>
        <w:contextualSpacing/>
        <w:jc w:val="both"/>
        <w:rPr>
          <w:rFonts w:eastAsia="Calibri"/>
          <w:iCs/>
          <w:sz w:val="28"/>
          <w:szCs w:val="28"/>
          <w:lang w:eastAsia="en-US"/>
        </w:rPr>
      </w:pPr>
      <w:r>
        <w:rPr>
          <w:rFonts w:eastAsia="Calibri"/>
          <w:sz w:val="28"/>
          <w:szCs w:val="28"/>
          <w:lang w:eastAsia="en-US"/>
        </w:rPr>
        <w:t>89</w:t>
      </w:r>
      <w:r w:rsidR="00883D3E" w:rsidRPr="00E223C8">
        <w:rPr>
          <w:rFonts w:eastAsia="Calibri"/>
          <w:sz w:val="28"/>
          <w:szCs w:val="28"/>
          <w:lang w:eastAsia="en-US"/>
        </w:rPr>
        <w:t>. В случае выявления при проведении контрольного (надзорного)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 принять меры в соответствии со статьей 90 Федерального закона №</w:t>
      </w:r>
      <w:r w:rsidR="00504336">
        <w:rPr>
          <w:rFonts w:eastAsia="Calibri"/>
          <w:sz w:val="28"/>
          <w:szCs w:val="28"/>
          <w:lang w:eastAsia="en-US"/>
        </w:rPr>
        <w:t xml:space="preserve"> </w:t>
      </w:r>
      <w:r w:rsidR="00883D3E" w:rsidRPr="00E223C8">
        <w:rPr>
          <w:rFonts w:eastAsia="Calibri"/>
          <w:sz w:val="28"/>
          <w:szCs w:val="28"/>
          <w:lang w:eastAsia="en-US"/>
        </w:rPr>
        <w:t>248-ФЗ.</w:t>
      </w:r>
    </w:p>
    <w:p w:rsidR="00883D3E" w:rsidRPr="00E223C8" w:rsidRDefault="00EA23EA" w:rsidP="00883D3E">
      <w:pPr>
        <w:spacing w:after="160"/>
        <w:ind w:firstLine="851"/>
        <w:contextualSpacing/>
        <w:jc w:val="both"/>
        <w:rPr>
          <w:rFonts w:eastAsia="Calibri"/>
          <w:iCs/>
          <w:sz w:val="28"/>
          <w:szCs w:val="28"/>
          <w:lang w:eastAsia="en-US"/>
        </w:rPr>
      </w:pPr>
      <w:r>
        <w:rPr>
          <w:rFonts w:eastAsia="Calibri"/>
          <w:sz w:val="28"/>
          <w:szCs w:val="28"/>
          <w:lang w:eastAsia="en-US"/>
        </w:rPr>
        <w:t>90</w:t>
      </w:r>
      <w:r w:rsidR="00883D3E" w:rsidRPr="00E223C8">
        <w:rPr>
          <w:rFonts w:eastAsia="Calibri"/>
          <w:sz w:val="28"/>
          <w:szCs w:val="28"/>
          <w:lang w:eastAsia="en-US"/>
        </w:rPr>
        <w:t xml:space="preserve">. При выдаче контролируемому лицу предписания об устранении выявленных нарушений обязательных требований с указанием разумных сроков их устранения и (или) о проведении мероприятий по предотвращению причинения вреда (ущерба) охраняемым законом ценностям (далее – </w:t>
      </w:r>
      <w:r w:rsidR="00883D3E" w:rsidRPr="00E223C8">
        <w:rPr>
          <w:rFonts w:eastAsia="Calibri"/>
          <w:sz w:val="28"/>
          <w:szCs w:val="28"/>
          <w:lang w:eastAsia="en-US"/>
        </w:rPr>
        <w:lastRenderedPageBreak/>
        <w:t>предписание), в нем указывается наименование контрольного органа, наименование контролируемого лица, дата, время и место оформления предписания, перечень нарушений обязательных требований с указанием наименований и структурных единиц правовых актов, их устанавливающих, сроки исполнения предписания, по форме утвержденной муниципальным правовым актом.</w:t>
      </w:r>
    </w:p>
    <w:p w:rsidR="00883D3E" w:rsidRPr="00E223C8" w:rsidRDefault="00EA23EA" w:rsidP="00883D3E">
      <w:pPr>
        <w:spacing w:after="160"/>
        <w:ind w:firstLine="851"/>
        <w:contextualSpacing/>
        <w:jc w:val="both"/>
        <w:rPr>
          <w:rFonts w:eastAsia="Calibri"/>
          <w:iCs/>
          <w:sz w:val="28"/>
          <w:szCs w:val="28"/>
          <w:lang w:eastAsia="en-US"/>
        </w:rPr>
      </w:pPr>
      <w:r>
        <w:rPr>
          <w:rFonts w:eastAsia="Calibri"/>
          <w:iCs/>
          <w:sz w:val="28"/>
          <w:szCs w:val="28"/>
          <w:lang w:eastAsia="en-US"/>
        </w:rPr>
        <w:t>91</w:t>
      </w:r>
      <w:r w:rsidR="00883D3E" w:rsidRPr="00E223C8">
        <w:rPr>
          <w:rFonts w:eastAsia="Calibri"/>
          <w:iCs/>
          <w:sz w:val="28"/>
          <w:szCs w:val="28"/>
          <w:lang w:eastAsia="en-US"/>
        </w:rPr>
        <w:t xml:space="preserve">. </w:t>
      </w:r>
      <w:proofErr w:type="gramStart"/>
      <w:r w:rsidR="00883D3E" w:rsidRPr="00E223C8">
        <w:rPr>
          <w:rFonts w:eastAsia="Calibri"/>
          <w:iCs/>
          <w:sz w:val="28"/>
          <w:szCs w:val="28"/>
          <w:lang w:eastAsia="en-US"/>
        </w:rPr>
        <w:t>Решения, принятые по результатам контрольного (надзорного) мероприятия, проведенного с грубым нарушением требований к организации и осуществлению муниципального контроля, предусмотренным частью 2 статьи 91</w:t>
      </w:r>
      <w:r w:rsidR="00883D3E" w:rsidRPr="00E223C8">
        <w:rPr>
          <w:sz w:val="28"/>
          <w:szCs w:val="28"/>
        </w:rPr>
        <w:t xml:space="preserve"> </w:t>
      </w:r>
      <w:r w:rsidR="00883D3E" w:rsidRPr="00E223C8">
        <w:rPr>
          <w:rFonts w:eastAsia="Calibri"/>
          <w:iCs/>
          <w:sz w:val="28"/>
          <w:szCs w:val="28"/>
          <w:lang w:eastAsia="en-US"/>
        </w:rPr>
        <w:t>Федерального закона №</w:t>
      </w:r>
      <w:r w:rsidR="00504336">
        <w:rPr>
          <w:rFonts w:eastAsia="Calibri"/>
          <w:iCs/>
          <w:sz w:val="28"/>
          <w:szCs w:val="28"/>
          <w:lang w:eastAsia="en-US"/>
        </w:rPr>
        <w:t xml:space="preserve"> </w:t>
      </w:r>
      <w:r w:rsidR="00883D3E" w:rsidRPr="00E223C8">
        <w:rPr>
          <w:rFonts w:eastAsia="Calibri"/>
          <w:iCs/>
          <w:sz w:val="28"/>
          <w:szCs w:val="28"/>
          <w:lang w:eastAsia="en-US"/>
        </w:rPr>
        <w:t>248-ФЗ, подлежат отмене контрольным органом, проводившим контрольное (надзорное) мероприятие, или судом, в том числе по представлению (заявлению) прокурора.</w:t>
      </w:r>
      <w:proofErr w:type="gramEnd"/>
      <w:r w:rsidR="00883D3E" w:rsidRPr="00E223C8">
        <w:rPr>
          <w:rFonts w:eastAsia="Calibri"/>
          <w:iCs/>
          <w:sz w:val="28"/>
          <w:szCs w:val="28"/>
          <w:lang w:eastAsia="en-US"/>
        </w:rPr>
        <w:t xml:space="preserve"> В случае самостоятельного выявления грубых нарушений требований к организации и осуществлению муниципального контроля должностное лицо контрольного органа, проводившего контрольное (надзорное) мероприятие, принимает решение о признании результатов такого мероприятия недействительными.</w:t>
      </w:r>
    </w:p>
    <w:p w:rsidR="00883D3E" w:rsidRPr="00E223C8" w:rsidRDefault="00EA23EA" w:rsidP="00883D3E">
      <w:pPr>
        <w:spacing w:after="160"/>
        <w:ind w:firstLine="851"/>
        <w:contextualSpacing/>
        <w:jc w:val="both"/>
        <w:rPr>
          <w:rFonts w:eastAsia="Calibri"/>
          <w:iCs/>
          <w:sz w:val="28"/>
          <w:szCs w:val="28"/>
          <w:lang w:eastAsia="en-US"/>
        </w:rPr>
      </w:pPr>
      <w:r>
        <w:rPr>
          <w:rFonts w:eastAsia="Calibri"/>
          <w:iCs/>
          <w:sz w:val="28"/>
          <w:szCs w:val="28"/>
          <w:lang w:eastAsia="en-US"/>
        </w:rPr>
        <w:t>92</w:t>
      </w:r>
      <w:r w:rsidR="00883D3E" w:rsidRPr="00E223C8">
        <w:rPr>
          <w:rFonts w:eastAsia="Calibri"/>
          <w:iCs/>
          <w:sz w:val="28"/>
          <w:szCs w:val="28"/>
          <w:lang w:eastAsia="en-US"/>
        </w:rPr>
        <w:t xml:space="preserve">. Исполнение решений контрольного органа осуществляется в </w:t>
      </w:r>
      <w:proofErr w:type="gramStart"/>
      <w:r w:rsidR="00883D3E" w:rsidRPr="00E223C8">
        <w:rPr>
          <w:rFonts w:eastAsia="Calibri"/>
          <w:iCs/>
          <w:sz w:val="28"/>
          <w:szCs w:val="28"/>
          <w:lang w:eastAsia="en-US"/>
        </w:rPr>
        <w:t>порядке</w:t>
      </w:r>
      <w:proofErr w:type="gramEnd"/>
      <w:r w:rsidR="00883D3E" w:rsidRPr="00E223C8">
        <w:rPr>
          <w:rFonts w:eastAsia="Calibri"/>
          <w:iCs/>
          <w:sz w:val="28"/>
          <w:szCs w:val="28"/>
          <w:lang w:eastAsia="en-US"/>
        </w:rPr>
        <w:t xml:space="preserve"> установленном статьями 92-95 Федерального закона №</w:t>
      </w:r>
      <w:r w:rsidR="00504336">
        <w:rPr>
          <w:rFonts w:eastAsia="Calibri"/>
          <w:iCs/>
          <w:sz w:val="28"/>
          <w:szCs w:val="28"/>
          <w:lang w:eastAsia="en-US"/>
        </w:rPr>
        <w:t xml:space="preserve"> </w:t>
      </w:r>
      <w:r w:rsidR="00883D3E" w:rsidRPr="00E223C8">
        <w:rPr>
          <w:rFonts w:eastAsia="Calibri"/>
          <w:iCs/>
          <w:sz w:val="28"/>
          <w:szCs w:val="28"/>
          <w:lang w:eastAsia="en-US"/>
        </w:rPr>
        <w:t>248-ФЗ.</w:t>
      </w:r>
    </w:p>
    <w:p w:rsidR="00883D3E" w:rsidRPr="00E223C8" w:rsidRDefault="00883D3E" w:rsidP="00883D3E">
      <w:pPr>
        <w:spacing w:after="160"/>
        <w:ind w:firstLine="851"/>
        <w:contextualSpacing/>
        <w:jc w:val="both"/>
        <w:rPr>
          <w:rFonts w:eastAsia="Calibri"/>
          <w:iCs/>
          <w:sz w:val="28"/>
          <w:szCs w:val="28"/>
          <w:lang w:eastAsia="en-US"/>
        </w:rPr>
      </w:pPr>
      <w:r w:rsidRPr="00E223C8">
        <w:rPr>
          <w:rFonts w:eastAsia="Calibri"/>
          <w:iCs/>
          <w:sz w:val="28"/>
          <w:szCs w:val="28"/>
          <w:lang w:eastAsia="en-US"/>
        </w:rPr>
        <w:t>9</w:t>
      </w:r>
      <w:r w:rsidR="00EA23EA">
        <w:rPr>
          <w:rFonts w:eastAsia="Calibri"/>
          <w:iCs/>
          <w:sz w:val="28"/>
          <w:szCs w:val="28"/>
          <w:lang w:eastAsia="en-US"/>
        </w:rPr>
        <w:t>3</w:t>
      </w:r>
      <w:r w:rsidRPr="00E223C8">
        <w:rPr>
          <w:rFonts w:eastAsia="Calibri"/>
          <w:iCs/>
          <w:sz w:val="28"/>
          <w:szCs w:val="28"/>
          <w:lang w:eastAsia="en-US"/>
        </w:rPr>
        <w:t>. До 31 декабря 202</w:t>
      </w:r>
      <w:r w:rsidR="00EA23EA">
        <w:rPr>
          <w:rFonts w:eastAsia="Calibri"/>
          <w:iCs/>
          <w:sz w:val="28"/>
          <w:szCs w:val="28"/>
          <w:lang w:eastAsia="en-US"/>
        </w:rPr>
        <w:t>3</w:t>
      </w:r>
      <w:r w:rsidRPr="00E223C8">
        <w:rPr>
          <w:rFonts w:eastAsia="Calibri"/>
          <w:iCs/>
          <w:sz w:val="28"/>
          <w:szCs w:val="28"/>
          <w:lang w:eastAsia="en-US"/>
        </w:rPr>
        <w:t xml:space="preserve"> года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осуществляется на бумажном носителе.</w:t>
      </w:r>
    </w:p>
    <w:p w:rsidR="00883D3E" w:rsidRPr="00E223C8" w:rsidRDefault="00883D3E" w:rsidP="00883D3E">
      <w:pPr>
        <w:spacing w:after="160"/>
        <w:ind w:firstLine="851"/>
        <w:contextualSpacing/>
        <w:jc w:val="both"/>
        <w:rPr>
          <w:rFonts w:eastAsia="Calibri"/>
          <w:iCs/>
          <w:sz w:val="28"/>
          <w:szCs w:val="28"/>
          <w:lang w:eastAsia="en-US"/>
        </w:rPr>
      </w:pPr>
    </w:p>
    <w:p w:rsidR="00883D3E" w:rsidRPr="00E223C8" w:rsidRDefault="00883D3E" w:rsidP="00883D3E">
      <w:pPr>
        <w:spacing w:after="160"/>
        <w:contextualSpacing/>
        <w:jc w:val="both"/>
        <w:rPr>
          <w:rFonts w:eastAsia="Calibri"/>
          <w:iCs/>
          <w:sz w:val="28"/>
          <w:szCs w:val="28"/>
          <w:lang w:eastAsia="en-US"/>
        </w:rPr>
      </w:pPr>
    </w:p>
    <w:p w:rsidR="00883D3E" w:rsidRPr="00E223C8" w:rsidRDefault="00883D3E" w:rsidP="00883D3E"/>
    <w:p w:rsidR="00A75C55" w:rsidRPr="00E223C8" w:rsidRDefault="00A75C55" w:rsidP="00883D3E">
      <w:pPr>
        <w:autoSpaceDE w:val="0"/>
        <w:autoSpaceDN w:val="0"/>
        <w:adjustRightInd w:val="0"/>
        <w:ind w:firstLine="900"/>
        <w:jc w:val="center"/>
      </w:pPr>
    </w:p>
    <w:sectPr w:rsidR="00A75C55" w:rsidRPr="00E223C8" w:rsidSect="00871952">
      <w:pgSz w:w="11906" w:h="16838"/>
      <w:pgMar w:top="1134" w:right="73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7295D"/>
    <w:multiLevelType w:val="hybridMultilevel"/>
    <w:tmpl w:val="ED3CAF6A"/>
    <w:lvl w:ilvl="0" w:tplc="E0E66DAC">
      <w:start w:val="1"/>
      <w:numFmt w:val="decimal"/>
      <w:lvlText w:val="%1."/>
      <w:lvlJc w:val="left"/>
      <w:pPr>
        <w:tabs>
          <w:tab w:val="num" w:pos="2220"/>
        </w:tabs>
        <w:ind w:left="2220" w:hanging="13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866C7"/>
    <w:rsid w:val="00006BF9"/>
    <w:rsid w:val="000906AF"/>
    <w:rsid w:val="00146DE3"/>
    <w:rsid w:val="002A2A6A"/>
    <w:rsid w:val="003329DA"/>
    <w:rsid w:val="00504336"/>
    <w:rsid w:val="005120FD"/>
    <w:rsid w:val="005463C0"/>
    <w:rsid w:val="00604AD6"/>
    <w:rsid w:val="006564E0"/>
    <w:rsid w:val="00834AC4"/>
    <w:rsid w:val="00851B4E"/>
    <w:rsid w:val="00871952"/>
    <w:rsid w:val="00883D3E"/>
    <w:rsid w:val="008866C7"/>
    <w:rsid w:val="00912651"/>
    <w:rsid w:val="00996E5E"/>
    <w:rsid w:val="009F47A4"/>
    <w:rsid w:val="00A60894"/>
    <w:rsid w:val="00A75C55"/>
    <w:rsid w:val="00AE600E"/>
    <w:rsid w:val="00B00722"/>
    <w:rsid w:val="00B102B3"/>
    <w:rsid w:val="00B35E57"/>
    <w:rsid w:val="00B86131"/>
    <w:rsid w:val="00C46D7D"/>
    <w:rsid w:val="00C83834"/>
    <w:rsid w:val="00D11C2C"/>
    <w:rsid w:val="00D27F9A"/>
    <w:rsid w:val="00D66290"/>
    <w:rsid w:val="00DA630D"/>
    <w:rsid w:val="00E223C8"/>
    <w:rsid w:val="00EA23EA"/>
    <w:rsid w:val="00EB3BF0"/>
    <w:rsid w:val="00ED3FEA"/>
    <w:rsid w:val="00EE18CA"/>
    <w:rsid w:val="00F13712"/>
    <w:rsid w:val="00F3522F"/>
    <w:rsid w:val="00F50CF6"/>
    <w:rsid w:val="00FD3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6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66C7"/>
    <w:pPr>
      <w:keepNext/>
      <w:jc w:val="righ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6C7"/>
    <w:rPr>
      <w:rFonts w:ascii="Times New Roman" w:eastAsia="Times New Roman" w:hAnsi="Times New Roman" w:cs="Times New Roman"/>
      <w:sz w:val="28"/>
      <w:szCs w:val="24"/>
      <w:lang w:eastAsia="ru-RU"/>
    </w:rPr>
  </w:style>
  <w:style w:type="paragraph" w:styleId="a3">
    <w:name w:val="Block Text"/>
    <w:basedOn w:val="a"/>
    <w:rsid w:val="008866C7"/>
    <w:pPr>
      <w:widowControl w:val="0"/>
      <w:shd w:val="clear" w:color="auto" w:fill="FFFFFF"/>
      <w:autoSpaceDE w:val="0"/>
      <w:autoSpaceDN w:val="0"/>
      <w:adjustRightInd w:val="0"/>
      <w:ind w:left="10" w:right="5841"/>
      <w:jc w:val="both"/>
    </w:pPr>
    <w:rPr>
      <w:color w:val="000000"/>
      <w:spacing w:val="-3"/>
      <w:sz w:val="28"/>
      <w:szCs w:val="28"/>
    </w:rPr>
  </w:style>
  <w:style w:type="paragraph" w:styleId="a4">
    <w:name w:val="Body Text Indent"/>
    <w:basedOn w:val="a"/>
    <w:link w:val="a5"/>
    <w:rsid w:val="008866C7"/>
    <w:pPr>
      <w:tabs>
        <w:tab w:val="left" w:pos="1260"/>
      </w:tabs>
      <w:ind w:firstLine="900"/>
      <w:jc w:val="both"/>
    </w:pPr>
  </w:style>
  <w:style w:type="character" w:customStyle="1" w:styleId="a5">
    <w:name w:val="Основной текст с отступом Знак"/>
    <w:basedOn w:val="a0"/>
    <w:link w:val="a4"/>
    <w:rsid w:val="008866C7"/>
    <w:rPr>
      <w:rFonts w:ascii="Times New Roman" w:eastAsia="Times New Roman" w:hAnsi="Times New Roman" w:cs="Times New Roman"/>
      <w:sz w:val="24"/>
      <w:szCs w:val="24"/>
      <w:lang w:eastAsia="ru-RU"/>
    </w:rPr>
  </w:style>
  <w:style w:type="paragraph" w:customStyle="1" w:styleId="ConsPlusNormal">
    <w:name w:val="ConsPlusNormal"/>
    <w:link w:val="ConsPlusNormal1"/>
    <w:rsid w:val="008866C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6">
    <w:name w:val="Hyperlink"/>
    <w:rsid w:val="00A75C55"/>
    <w:rPr>
      <w:color w:val="0000FF"/>
      <w:u w:val="single"/>
    </w:rPr>
  </w:style>
  <w:style w:type="paragraph" w:styleId="a7">
    <w:name w:val="Normal (Web)"/>
    <w:basedOn w:val="a"/>
    <w:uiPriority w:val="99"/>
    <w:unhideWhenUsed/>
    <w:rsid w:val="00912651"/>
    <w:pPr>
      <w:spacing w:before="100" w:beforeAutospacing="1" w:after="100" w:afterAutospacing="1"/>
    </w:pPr>
  </w:style>
  <w:style w:type="paragraph" w:styleId="a8">
    <w:name w:val="Title"/>
    <w:basedOn w:val="a"/>
    <w:link w:val="a9"/>
    <w:qFormat/>
    <w:rsid w:val="00912651"/>
    <w:pPr>
      <w:jc w:val="center"/>
    </w:pPr>
    <w:rPr>
      <w:rFonts w:ascii="Calibri" w:eastAsia="Calibri" w:hAnsi="Calibri"/>
      <w:szCs w:val="22"/>
    </w:rPr>
  </w:style>
  <w:style w:type="character" w:customStyle="1" w:styleId="a9">
    <w:name w:val="Название Знак"/>
    <w:basedOn w:val="a0"/>
    <w:link w:val="a8"/>
    <w:rsid w:val="00912651"/>
    <w:rPr>
      <w:rFonts w:ascii="Calibri" w:eastAsia="Calibri" w:hAnsi="Calibri" w:cs="Times New Roman"/>
      <w:sz w:val="24"/>
    </w:rPr>
  </w:style>
  <w:style w:type="character" w:styleId="aa">
    <w:name w:val="Strong"/>
    <w:uiPriority w:val="22"/>
    <w:qFormat/>
    <w:rsid w:val="00912651"/>
    <w:rPr>
      <w:b/>
      <w:bCs/>
    </w:rPr>
  </w:style>
  <w:style w:type="paragraph" w:styleId="ab">
    <w:name w:val="Balloon Text"/>
    <w:basedOn w:val="a"/>
    <w:link w:val="ac"/>
    <w:uiPriority w:val="99"/>
    <w:semiHidden/>
    <w:unhideWhenUsed/>
    <w:rsid w:val="00912651"/>
    <w:rPr>
      <w:rFonts w:ascii="Tahoma" w:hAnsi="Tahoma" w:cs="Tahoma"/>
      <w:sz w:val="16"/>
      <w:szCs w:val="16"/>
    </w:rPr>
  </w:style>
  <w:style w:type="character" w:customStyle="1" w:styleId="ac">
    <w:name w:val="Текст выноски Знак"/>
    <w:basedOn w:val="a0"/>
    <w:link w:val="ab"/>
    <w:uiPriority w:val="99"/>
    <w:semiHidden/>
    <w:rsid w:val="00912651"/>
    <w:rPr>
      <w:rFonts w:ascii="Tahoma" w:eastAsia="Times New Roman" w:hAnsi="Tahoma" w:cs="Tahoma"/>
      <w:sz w:val="16"/>
      <w:szCs w:val="16"/>
      <w:lang w:eastAsia="ru-RU"/>
    </w:rPr>
  </w:style>
  <w:style w:type="character" w:customStyle="1" w:styleId="ConsPlusNormal1">
    <w:name w:val="ConsPlusNormal1"/>
    <w:link w:val="ConsPlusNormal"/>
    <w:locked/>
    <w:rsid w:val="00C83834"/>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17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4E32A31A176726FF77A9EFC32AC1AADF1A11E10915B9C2EAEB08B6420BA89D5285C3D8291065AFE76704B4B5FA87C24CDB8E14FED710BCUBy5H" TargetMode="External"/><Relationship Id="rId13" Type="http://schemas.openxmlformats.org/officeDocument/2006/relationships/hyperlink" Target="https://login.consultant.ru/link/?rnd=81A26F3F2790CBC411E897F38B27F871&amp;req=doc&amp;base=LAW&amp;n=358750&amp;dst=100747&amp;fld=134&amp;date=21.05.2021" TargetMode="External"/><Relationship Id="rId18" Type="http://schemas.openxmlformats.org/officeDocument/2006/relationships/hyperlink" Target="https://login.consultant.ru/link/?rnd=5AD74B6D2E97A351E8B738DB1259C5F2&amp;req=doc&amp;base=LAW&amp;n=358750&amp;dst=100639&amp;fld=134&amp;date=24.05.2021" TargetMode="External"/><Relationship Id="rId3" Type="http://schemas.microsoft.com/office/2007/relationships/stylesWithEffects" Target="stylesWithEffects.xml"/><Relationship Id="rId21" Type="http://schemas.openxmlformats.org/officeDocument/2006/relationships/hyperlink" Target="https://login.consultant.ru/link/?rnd=1FF9CCC08E3BC696D126779A474E2F6C&amp;req=doc&amp;base=LAW&amp;n=386954&amp;dst=100711&amp;fld=134&amp;date=17.06.2021" TargetMode="External"/><Relationship Id="rId7" Type="http://schemas.openxmlformats.org/officeDocument/2006/relationships/hyperlink" Target="consultantplus://offline/ref=1D4E32A31A176726FF77A9EFC32AC1AADF1A11E10915B9C2EAEB08B6420BA89D5285C3D8291065AFE56704B4B5FA87C24CDB8E14FED710BCUBy5H" TargetMode="External"/><Relationship Id="rId12" Type="http://schemas.openxmlformats.org/officeDocument/2006/relationships/hyperlink" Target="https://login.consultant.ru/link/?rnd=81A26F3F2790CBC411E897F38B27F871&amp;req=doc&amp;base=LAW&amp;n=358750&amp;dst=100639&amp;fld=134&amp;date=21.05.2021" TargetMode="External"/><Relationship Id="rId17" Type="http://schemas.openxmlformats.org/officeDocument/2006/relationships/hyperlink" Target="https://login.consultant.ru/link/?rnd=5AD74B6D2E97A351E8B738DB1259C5F2&amp;req=doc&amp;base=LAW&amp;n=358750&amp;dst=100225&amp;fld=134&amp;date=24.05.2021" TargetMode="External"/><Relationship Id="rId2" Type="http://schemas.openxmlformats.org/officeDocument/2006/relationships/styles" Target="styles.xml"/><Relationship Id="rId16" Type="http://schemas.openxmlformats.org/officeDocument/2006/relationships/hyperlink" Target="https://login.consultant.ru/link/?rnd=5AD74B6D2E97A351E8B738DB1259C5F2&amp;req=doc&amp;base=LAW&amp;n=358750&amp;dst=100747&amp;fld=134&amp;date=24.05.2021" TargetMode="External"/><Relationship Id="rId20" Type="http://schemas.openxmlformats.org/officeDocument/2006/relationships/hyperlink" Target="https://login.consultant.ru/link/?rnd=1FF9CCC08E3BC696D126779A474E2F6C&amp;req=doc&amp;base=LAW&amp;n=386954&amp;dst=100710&amp;fld=134&amp;date=17.06.2021" TargetMode="External"/><Relationship Id="rId1" Type="http://schemas.openxmlformats.org/officeDocument/2006/relationships/numbering" Target="numbering.xml"/><Relationship Id="rId6" Type="http://schemas.openxmlformats.org/officeDocument/2006/relationships/hyperlink" Target="https://login.consultant.ru/link/?rnd=2ED731D63D803BDCDAC4BCB2D33A4A32&amp;req=doc&amp;base=LAW&amp;n=314820&amp;dst=100069&amp;fld=134&amp;REFFIELD=134&amp;REFDST=100557&amp;REFDOC=358750&amp;REFBASE=LAW&amp;stat=refcode%3D16876%3Bdstident%3D100069%3Bindex%3D689&amp;date=18.05.2021" TargetMode="External"/><Relationship Id="rId11" Type="http://schemas.openxmlformats.org/officeDocument/2006/relationships/hyperlink" Target="https://login.consultant.ru/link/?rnd=81A26F3F2790CBC411E897F38B27F871&amp;req=doc&amp;base=LAW&amp;n=358750&amp;dst=100636&amp;fld=134&amp;date=21.05.202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nd=5AD74B6D2E97A351E8B738DB1259C5F2&amp;req=doc&amp;base=LAW&amp;n=358750&amp;dst=100639&amp;fld=134&amp;date=24.05.2021" TargetMode="External"/><Relationship Id="rId23" Type="http://schemas.openxmlformats.org/officeDocument/2006/relationships/fontTable" Target="fontTable.xml"/><Relationship Id="rId10" Type="http://schemas.openxmlformats.org/officeDocument/2006/relationships/hyperlink" Target="consultantplus://offline/ref=1D4E32A31A176726FF77A9EFC32AC1AADF1A11E10915B9C2EAEB08B6420BA89D5285C3D8291065AFE96704B4B5FA87C24CDB8E14FED710BCUBy5H" TargetMode="External"/><Relationship Id="rId19" Type="http://schemas.openxmlformats.org/officeDocument/2006/relationships/hyperlink" Target="https://login.consultant.ru/link/?rnd=1FF9CCC08E3BC696D126779A474E2F6C&amp;req=doc&amp;base=LAW&amp;n=386954&amp;dst=100708&amp;fld=134&amp;date=17.06.2021" TargetMode="External"/><Relationship Id="rId4" Type="http://schemas.openxmlformats.org/officeDocument/2006/relationships/settings" Target="settings.xml"/><Relationship Id="rId9" Type="http://schemas.openxmlformats.org/officeDocument/2006/relationships/hyperlink" Target="consultantplus://offline/ref=1D4E32A31A176726FF77A9EFC32AC1AADF1A11E10915B9C2EAEB08B6420BA89D5285C3D8291065AFE66704B4B5FA87C24CDB8E14FED710BCUBy5H" TargetMode="External"/><Relationship Id="rId14" Type="http://schemas.openxmlformats.org/officeDocument/2006/relationships/hyperlink" Target="https://login.consultant.ru/link/?rnd=5AD74B6D2E97A351E8B738DB1259C5F2&amp;req=doc&amp;base=LAW&amp;n=358750&amp;dst=100636&amp;fld=134&amp;date=24.05.2021" TargetMode="External"/><Relationship Id="rId22" Type="http://schemas.openxmlformats.org/officeDocument/2006/relationships/hyperlink" Target="https://login.consultant.ru/link/?rnd=1FF9CCC08E3BC696D126779A474E2F6C&amp;req=doc&amp;base=LAW&amp;n=386954&amp;dst=100225&amp;fld=134&amp;date=17.06.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16</Pages>
  <Words>6137</Words>
  <Characters>34985</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Трофимова Марина Викторовна</dc:creator>
  <cp:lastModifiedBy>админ</cp:lastModifiedBy>
  <cp:revision>22</cp:revision>
  <cp:lastPrinted>2021-09-27T08:18:00Z</cp:lastPrinted>
  <dcterms:created xsi:type="dcterms:W3CDTF">2021-07-15T07:57:00Z</dcterms:created>
  <dcterms:modified xsi:type="dcterms:W3CDTF">2021-09-27T08:30:00Z</dcterms:modified>
</cp:coreProperties>
</file>